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4D3BF" w14:textId="77777777" w:rsidR="00D51FFD" w:rsidRPr="00D51FFD" w:rsidRDefault="00D51FFD" w:rsidP="00D51FFD">
      <w:pPr>
        <w:autoSpaceDE w:val="0"/>
        <w:autoSpaceDN w:val="0"/>
        <w:adjustRightInd w:val="0"/>
        <w:spacing w:after="0" w:line="240" w:lineRule="auto"/>
        <w:rPr>
          <w:rFonts w:cstheme="minorHAnsi"/>
          <w:b/>
          <w:bCs/>
          <w:color w:val="000000"/>
          <w:sz w:val="24"/>
          <w:szCs w:val="24"/>
        </w:rPr>
      </w:pPr>
    </w:p>
    <w:p w14:paraId="196BFB4A" w14:textId="77777777" w:rsidR="00D51FFD" w:rsidRDefault="00D51FFD" w:rsidP="00D51FFD">
      <w:pPr>
        <w:autoSpaceDE w:val="0"/>
        <w:autoSpaceDN w:val="0"/>
        <w:adjustRightInd w:val="0"/>
        <w:spacing w:after="0" w:line="240" w:lineRule="auto"/>
        <w:rPr>
          <w:rFonts w:cstheme="minorHAnsi"/>
          <w:b/>
          <w:bCs/>
          <w:color w:val="000000"/>
          <w:sz w:val="24"/>
          <w:szCs w:val="24"/>
        </w:rPr>
      </w:pPr>
    </w:p>
    <w:tbl>
      <w:tblPr>
        <w:tblStyle w:val="TableGrid0"/>
        <w:tblW w:w="11907" w:type="dxa"/>
        <w:tblInd w:w="1129" w:type="dxa"/>
        <w:tblCellMar>
          <w:top w:w="91" w:type="dxa"/>
          <w:left w:w="79" w:type="dxa"/>
          <w:right w:w="115" w:type="dxa"/>
        </w:tblCellMar>
        <w:tblLook w:val="04A0" w:firstRow="1" w:lastRow="0" w:firstColumn="1" w:lastColumn="0" w:noHBand="0" w:noVBand="1"/>
      </w:tblPr>
      <w:tblGrid>
        <w:gridCol w:w="2694"/>
        <w:gridCol w:w="9213"/>
      </w:tblGrid>
      <w:tr w:rsidR="00D71950" w14:paraId="77159954" w14:textId="77777777" w:rsidTr="001D7478">
        <w:trPr>
          <w:trHeight w:val="521"/>
        </w:trPr>
        <w:tc>
          <w:tcPr>
            <w:tcW w:w="2694" w:type="dxa"/>
            <w:tcBorders>
              <w:top w:val="single" w:sz="4" w:space="0" w:color="000000"/>
              <w:left w:val="single" w:sz="4" w:space="0" w:color="000000"/>
              <w:bottom w:val="single" w:sz="4" w:space="0" w:color="000000"/>
              <w:right w:val="single" w:sz="4" w:space="0" w:color="000000"/>
            </w:tcBorders>
            <w:vAlign w:val="center"/>
          </w:tcPr>
          <w:p w14:paraId="592B406C" w14:textId="77777777" w:rsidR="00D71950" w:rsidRPr="00B40670" w:rsidRDefault="00D71950" w:rsidP="001D7478">
            <w:pPr>
              <w:spacing w:line="259" w:lineRule="auto"/>
              <w:rPr>
                <w:sz w:val="24"/>
                <w:szCs w:val="24"/>
              </w:rPr>
            </w:pPr>
            <w:r w:rsidRPr="00B40670">
              <w:rPr>
                <w:b/>
                <w:sz w:val="24"/>
                <w:szCs w:val="24"/>
              </w:rPr>
              <w:t>Version:</w:t>
            </w:r>
          </w:p>
        </w:tc>
        <w:tc>
          <w:tcPr>
            <w:tcW w:w="9213" w:type="dxa"/>
            <w:tcBorders>
              <w:top w:val="single" w:sz="4" w:space="0" w:color="000000"/>
              <w:left w:val="single" w:sz="4" w:space="0" w:color="000000"/>
              <w:bottom w:val="single" w:sz="4" w:space="0" w:color="000000"/>
              <w:right w:val="single" w:sz="4" w:space="0" w:color="000000"/>
            </w:tcBorders>
          </w:tcPr>
          <w:p w14:paraId="6B5355F5" w14:textId="76E52455" w:rsidR="00D71950" w:rsidRPr="00B40670" w:rsidRDefault="007942E4" w:rsidP="001D7478">
            <w:pPr>
              <w:spacing w:line="259" w:lineRule="auto"/>
              <w:rPr>
                <w:sz w:val="24"/>
                <w:szCs w:val="24"/>
              </w:rPr>
            </w:pPr>
            <w:r>
              <w:rPr>
                <w:sz w:val="24"/>
                <w:szCs w:val="24"/>
              </w:rPr>
              <w:t>Harrold Primary Academy v1</w:t>
            </w:r>
          </w:p>
        </w:tc>
      </w:tr>
      <w:tr w:rsidR="00D71950" w14:paraId="063A0355" w14:textId="77777777" w:rsidTr="001D7478">
        <w:trPr>
          <w:trHeight w:val="521"/>
        </w:trPr>
        <w:tc>
          <w:tcPr>
            <w:tcW w:w="2694" w:type="dxa"/>
            <w:tcBorders>
              <w:top w:val="single" w:sz="4" w:space="0" w:color="000000"/>
              <w:left w:val="single" w:sz="4" w:space="0" w:color="000000"/>
              <w:bottom w:val="single" w:sz="4" w:space="0" w:color="000000"/>
              <w:right w:val="single" w:sz="4" w:space="0" w:color="000000"/>
            </w:tcBorders>
            <w:vAlign w:val="center"/>
          </w:tcPr>
          <w:p w14:paraId="12A81924" w14:textId="77777777" w:rsidR="00D71950" w:rsidRPr="00B40670" w:rsidRDefault="00D71950" w:rsidP="001D7478">
            <w:pPr>
              <w:spacing w:line="259" w:lineRule="auto"/>
              <w:rPr>
                <w:sz w:val="24"/>
                <w:szCs w:val="24"/>
              </w:rPr>
            </w:pPr>
            <w:r w:rsidRPr="00B40670">
              <w:rPr>
                <w:b/>
                <w:sz w:val="24"/>
                <w:szCs w:val="24"/>
              </w:rPr>
              <w:t>Author:</w:t>
            </w:r>
          </w:p>
        </w:tc>
        <w:tc>
          <w:tcPr>
            <w:tcW w:w="9213" w:type="dxa"/>
            <w:tcBorders>
              <w:top w:val="single" w:sz="4" w:space="0" w:color="000000"/>
              <w:left w:val="single" w:sz="4" w:space="0" w:color="000000"/>
              <w:bottom w:val="single" w:sz="4" w:space="0" w:color="000000"/>
              <w:right w:val="single" w:sz="4" w:space="0" w:color="000000"/>
            </w:tcBorders>
          </w:tcPr>
          <w:p w14:paraId="55D923AA" w14:textId="6794C8BD" w:rsidR="00D71950" w:rsidRPr="00B40670" w:rsidRDefault="007942E4" w:rsidP="001D7478">
            <w:pPr>
              <w:spacing w:line="259" w:lineRule="auto"/>
              <w:rPr>
                <w:sz w:val="24"/>
                <w:szCs w:val="24"/>
              </w:rPr>
            </w:pPr>
            <w:r>
              <w:rPr>
                <w:sz w:val="24"/>
                <w:szCs w:val="24"/>
              </w:rPr>
              <w:t>Debonair Brown</w:t>
            </w:r>
          </w:p>
        </w:tc>
      </w:tr>
      <w:tr w:rsidR="00D71950" w14:paraId="75C794EB" w14:textId="77777777" w:rsidTr="001D7478">
        <w:trPr>
          <w:trHeight w:val="521"/>
        </w:trPr>
        <w:tc>
          <w:tcPr>
            <w:tcW w:w="2694" w:type="dxa"/>
            <w:tcBorders>
              <w:top w:val="single" w:sz="4" w:space="0" w:color="000000"/>
              <w:left w:val="single" w:sz="4" w:space="0" w:color="000000"/>
              <w:bottom w:val="single" w:sz="4" w:space="0" w:color="000000"/>
              <w:right w:val="single" w:sz="4" w:space="0" w:color="000000"/>
            </w:tcBorders>
            <w:vAlign w:val="center"/>
          </w:tcPr>
          <w:p w14:paraId="7A9E8DCC" w14:textId="77777777" w:rsidR="00D71950" w:rsidRPr="00B40670" w:rsidRDefault="00D71950" w:rsidP="001D7478">
            <w:pPr>
              <w:spacing w:line="259" w:lineRule="auto"/>
              <w:rPr>
                <w:sz w:val="24"/>
                <w:szCs w:val="24"/>
              </w:rPr>
            </w:pPr>
            <w:r w:rsidRPr="00B40670">
              <w:rPr>
                <w:b/>
                <w:sz w:val="24"/>
                <w:szCs w:val="24"/>
              </w:rPr>
              <w:t>Approval board:</w:t>
            </w:r>
          </w:p>
        </w:tc>
        <w:tc>
          <w:tcPr>
            <w:tcW w:w="9213" w:type="dxa"/>
            <w:tcBorders>
              <w:top w:val="single" w:sz="4" w:space="0" w:color="000000"/>
              <w:left w:val="single" w:sz="4" w:space="0" w:color="000000"/>
              <w:bottom w:val="single" w:sz="4" w:space="0" w:color="000000"/>
              <w:right w:val="single" w:sz="4" w:space="0" w:color="000000"/>
            </w:tcBorders>
          </w:tcPr>
          <w:p w14:paraId="2FB2B49C" w14:textId="323D3E17" w:rsidR="00D71950" w:rsidRPr="00B40670" w:rsidRDefault="001450A0" w:rsidP="001D7478">
            <w:pPr>
              <w:spacing w:line="259" w:lineRule="auto"/>
              <w:rPr>
                <w:sz w:val="24"/>
                <w:szCs w:val="24"/>
              </w:rPr>
            </w:pPr>
            <w:r>
              <w:rPr>
                <w:sz w:val="24"/>
                <w:szCs w:val="24"/>
              </w:rPr>
              <w:t>Harrold Primary</w:t>
            </w:r>
            <w:r w:rsidR="00D71950" w:rsidRPr="00B40670">
              <w:rPr>
                <w:sz w:val="24"/>
                <w:szCs w:val="24"/>
              </w:rPr>
              <w:t xml:space="preserve"> Academy Council</w:t>
            </w:r>
          </w:p>
        </w:tc>
      </w:tr>
      <w:tr w:rsidR="00D71950" w14:paraId="3AC051F2" w14:textId="77777777" w:rsidTr="001D7478">
        <w:trPr>
          <w:trHeight w:val="521"/>
        </w:trPr>
        <w:tc>
          <w:tcPr>
            <w:tcW w:w="2694" w:type="dxa"/>
            <w:tcBorders>
              <w:top w:val="single" w:sz="4" w:space="0" w:color="000000"/>
              <w:left w:val="single" w:sz="4" w:space="0" w:color="000000"/>
              <w:bottom w:val="single" w:sz="4" w:space="0" w:color="000000"/>
              <w:right w:val="single" w:sz="4" w:space="0" w:color="000000"/>
            </w:tcBorders>
            <w:vAlign w:val="center"/>
          </w:tcPr>
          <w:p w14:paraId="04A8E9D2" w14:textId="77777777" w:rsidR="00D71950" w:rsidRPr="00B40670" w:rsidRDefault="00D71950" w:rsidP="001D7478">
            <w:pPr>
              <w:spacing w:line="259" w:lineRule="auto"/>
              <w:rPr>
                <w:sz w:val="24"/>
                <w:szCs w:val="24"/>
              </w:rPr>
            </w:pPr>
            <w:r w:rsidRPr="00B40670">
              <w:rPr>
                <w:b/>
                <w:sz w:val="24"/>
                <w:szCs w:val="24"/>
              </w:rPr>
              <w:t>Date of approval:</w:t>
            </w:r>
          </w:p>
        </w:tc>
        <w:tc>
          <w:tcPr>
            <w:tcW w:w="9213" w:type="dxa"/>
            <w:tcBorders>
              <w:top w:val="single" w:sz="4" w:space="0" w:color="000000"/>
              <w:left w:val="single" w:sz="4" w:space="0" w:color="000000"/>
              <w:bottom w:val="single" w:sz="4" w:space="0" w:color="000000"/>
              <w:right w:val="single" w:sz="4" w:space="0" w:color="000000"/>
            </w:tcBorders>
          </w:tcPr>
          <w:p w14:paraId="5F1EC6DF" w14:textId="6AA66280" w:rsidR="00D71950" w:rsidRPr="00B40670" w:rsidRDefault="001450A0" w:rsidP="001D7478">
            <w:pPr>
              <w:spacing w:line="259" w:lineRule="auto"/>
              <w:rPr>
                <w:sz w:val="24"/>
                <w:szCs w:val="24"/>
              </w:rPr>
            </w:pPr>
            <w:r>
              <w:rPr>
                <w:sz w:val="24"/>
                <w:szCs w:val="24"/>
              </w:rPr>
              <w:t xml:space="preserve">March </w:t>
            </w:r>
            <w:r w:rsidR="00D71950" w:rsidRPr="00B40670">
              <w:rPr>
                <w:sz w:val="24"/>
                <w:szCs w:val="24"/>
              </w:rPr>
              <w:t>202</w:t>
            </w:r>
            <w:r>
              <w:rPr>
                <w:sz w:val="24"/>
                <w:szCs w:val="24"/>
              </w:rPr>
              <w:t>2</w:t>
            </w:r>
          </w:p>
        </w:tc>
      </w:tr>
      <w:tr w:rsidR="00D71950" w14:paraId="1E0C8E02" w14:textId="77777777" w:rsidTr="001D7478">
        <w:trPr>
          <w:trHeight w:val="521"/>
        </w:trPr>
        <w:tc>
          <w:tcPr>
            <w:tcW w:w="2694" w:type="dxa"/>
            <w:tcBorders>
              <w:top w:val="single" w:sz="4" w:space="0" w:color="000000"/>
              <w:left w:val="single" w:sz="4" w:space="0" w:color="000000"/>
              <w:bottom w:val="single" w:sz="4" w:space="0" w:color="000000"/>
              <w:right w:val="single" w:sz="4" w:space="0" w:color="000000"/>
            </w:tcBorders>
            <w:vAlign w:val="center"/>
          </w:tcPr>
          <w:p w14:paraId="7F149132" w14:textId="77777777" w:rsidR="00D71950" w:rsidRPr="00B40670" w:rsidRDefault="00D71950" w:rsidP="001D7478">
            <w:pPr>
              <w:spacing w:line="259" w:lineRule="auto"/>
              <w:rPr>
                <w:sz w:val="24"/>
                <w:szCs w:val="24"/>
              </w:rPr>
            </w:pPr>
            <w:r w:rsidRPr="00B40670">
              <w:rPr>
                <w:b/>
                <w:sz w:val="24"/>
                <w:szCs w:val="24"/>
              </w:rPr>
              <w:t>Review period:</w:t>
            </w:r>
          </w:p>
        </w:tc>
        <w:tc>
          <w:tcPr>
            <w:tcW w:w="9213" w:type="dxa"/>
            <w:tcBorders>
              <w:top w:val="single" w:sz="4" w:space="0" w:color="000000"/>
              <w:left w:val="single" w:sz="4" w:space="0" w:color="000000"/>
              <w:bottom w:val="single" w:sz="4" w:space="0" w:color="000000"/>
              <w:right w:val="single" w:sz="4" w:space="0" w:color="000000"/>
            </w:tcBorders>
          </w:tcPr>
          <w:p w14:paraId="531314AA" w14:textId="77777777" w:rsidR="00D71950" w:rsidRPr="00B40670" w:rsidRDefault="00D71950" w:rsidP="001D7478">
            <w:pPr>
              <w:spacing w:line="259" w:lineRule="auto"/>
              <w:rPr>
                <w:sz w:val="24"/>
                <w:szCs w:val="24"/>
              </w:rPr>
            </w:pPr>
            <w:r w:rsidRPr="00B40670">
              <w:rPr>
                <w:sz w:val="24"/>
                <w:szCs w:val="24"/>
              </w:rPr>
              <w:t>Annual</w:t>
            </w:r>
          </w:p>
        </w:tc>
      </w:tr>
      <w:tr w:rsidR="00D71950" w14:paraId="3BCE9FA3" w14:textId="77777777" w:rsidTr="001D7478">
        <w:trPr>
          <w:trHeight w:val="521"/>
        </w:trPr>
        <w:tc>
          <w:tcPr>
            <w:tcW w:w="2694" w:type="dxa"/>
            <w:tcBorders>
              <w:top w:val="single" w:sz="4" w:space="0" w:color="000000"/>
              <w:left w:val="single" w:sz="4" w:space="0" w:color="000000"/>
              <w:bottom w:val="single" w:sz="4" w:space="0" w:color="000000"/>
              <w:right w:val="single" w:sz="4" w:space="0" w:color="000000"/>
            </w:tcBorders>
            <w:vAlign w:val="center"/>
          </w:tcPr>
          <w:p w14:paraId="62B0AACE" w14:textId="77777777" w:rsidR="00D71950" w:rsidRPr="00B40670" w:rsidRDefault="00D71950" w:rsidP="001D7478">
            <w:pPr>
              <w:spacing w:line="259" w:lineRule="auto"/>
              <w:rPr>
                <w:sz w:val="24"/>
                <w:szCs w:val="24"/>
              </w:rPr>
            </w:pPr>
            <w:r w:rsidRPr="00B40670">
              <w:rPr>
                <w:b/>
                <w:sz w:val="24"/>
                <w:szCs w:val="24"/>
              </w:rPr>
              <w:t>Date of latest review:</w:t>
            </w:r>
          </w:p>
        </w:tc>
        <w:tc>
          <w:tcPr>
            <w:tcW w:w="9213" w:type="dxa"/>
            <w:tcBorders>
              <w:top w:val="single" w:sz="4" w:space="0" w:color="000000"/>
              <w:left w:val="single" w:sz="4" w:space="0" w:color="000000"/>
              <w:bottom w:val="single" w:sz="4" w:space="0" w:color="000000"/>
              <w:right w:val="single" w:sz="4" w:space="0" w:color="000000"/>
            </w:tcBorders>
          </w:tcPr>
          <w:p w14:paraId="2E959700" w14:textId="1773455A" w:rsidR="00D71950" w:rsidRPr="00B40670" w:rsidRDefault="00434403" w:rsidP="001D7478">
            <w:pPr>
              <w:spacing w:line="259" w:lineRule="auto"/>
              <w:rPr>
                <w:sz w:val="24"/>
                <w:szCs w:val="24"/>
              </w:rPr>
            </w:pPr>
            <w:r>
              <w:rPr>
                <w:sz w:val="24"/>
                <w:szCs w:val="24"/>
              </w:rPr>
              <w:t>April</w:t>
            </w:r>
            <w:r w:rsidR="001450A0">
              <w:rPr>
                <w:sz w:val="24"/>
                <w:szCs w:val="24"/>
              </w:rPr>
              <w:t xml:space="preserve"> </w:t>
            </w:r>
            <w:r w:rsidR="00D71950" w:rsidRPr="00B40670">
              <w:rPr>
                <w:sz w:val="24"/>
                <w:szCs w:val="24"/>
              </w:rPr>
              <w:t>Term 202</w:t>
            </w:r>
            <w:r w:rsidR="00BD5763">
              <w:rPr>
                <w:sz w:val="24"/>
                <w:szCs w:val="24"/>
              </w:rPr>
              <w:t>1</w:t>
            </w:r>
          </w:p>
        </w:tc>
      </w:tr>
      <w:tr w:rsidR="00D71950" w14:paraId="7A57126A" w14:textId="77777777" w:rsidTr="001D7478">
        <w:trPr>
          <w:trHeight w:val="521"/>
        </w:trPr>
        <w:tc>
          <w:tcPr>
            <w:tcW w:w="2694" w:type="dxa"/>
            <w:tcBorders>
              <w:top w:val="single" w:sz="4" w:space="0" w:color="000000"/>
              <w:left w:val="single" w:sz="4" w:space="0" w:color="000000"/>
              <w:bottom w:val="single" w:sz="4" w:space="0" w:color="000000"/>
              <w:right w:val="single" w:sz="4" w:space="0" w:color="000000"/>
            </w:tcBorders>
            <w:vAlign w:val="center"/>
          </w:tcPr>
          <w:p w14:paraId="00CEF261" w14:textId="77777777" w:rsidR="00D71950" w:rsidRPr="00B40670" w:rsidRDefault="00D71950" w:rsidP="001D7478">
            <w:pPr>
              <w:spacing w:line="259" w:lineRule="auto"/>
              <w:rPr>
                <w:sz w:val="24"/>
                <w:szCs w:val="24"/>
              </w:rPr>
            </w:pPr>
            <w:r w:rsidRPr="00B40670">
              <w:rPr>
                <w:b/>
                <w:sz w:val="24"/>
                <w:szCs w:val="24"/>
              </w:rPr>
              <w:t>Next review date:</w:t>
            </w:r>
          </w:p>
        </w:tc>
        <w:tc>
          <w:tcPr>
            <w:tcW w:w="9213" w:type="dxa"/>
            <w:tcBorders>
              <w:top w:val="single" w:sz="4" w:space="0" w:color="000000"/>
              <w:left w:val="single" w:sz="4" w:space="0" w:color="000000"/>
              <w:bottom w:val="single" w:sz="4" w:space="0" w:color="000000"/>
              <w:right w:val="single" w:sz="4" w:space="0" w:color="000000"/>
            </w:tcBorders>
          </w:tcPr>
          <w:p w14:paraId="1E3535A1" w14:textId="558DA221" w:rsidR="00D71950" w:rsidRPr="00B40670" w:rsidRDefault="00434403" w:rsidP="001D7478">
            <w:pPr>
              <w:spacing w:line="259" w:lineRule="auto"/>
              <w:rPr>
                <w:sz w:val="24"/>
                <w:szCs w:val="24"/>
              </w:rPr>
            </w:pPr>
            <w:r>
              <w:rPr>
                <w:sz w:val="24"/>
                <w:szCs w:val="24"/>
              </w:rPr>
              <w:t>April</w:t>
            </w:r>
            <w:r w:rsidR="001450A0">
              <w:rPr>
                <w:sz w:val="24"/>
                <w:szCs w:val="24"/>
              </w:rPr>
              <w:t xml:space="preserve"> </w:t>
            </w:r>
            <w:r w:rsidR="00D71950" w:rsidRPr="00B40670">
              <w:rPr>
                <w:sz w:val="24"/>
                <w:szCs w:val="24"/>
              </w:rPr>
              <w:t>Term 202</w:t>
            </w:r>
            <w:r w:rsidR="00BD5763">
              <w:rPr>
                <w:sz w:val="24"/>
                <w:szCs w:val="24"/>
              </w:rPr>
              <w:t>2</w:t>
            </w:r>
          </w:p>
        </w:tc>
      </w:tr>
      <w:tr w:rsidR="00D71950" w14:paraId="4CEDE3C2" w14:textId="77777777" w:rsidTr="001D7478">
        <w:trPr>
          <w:trHeight w:val="1048"/>
        </w:trPr>
        <w:tc>
          <w:tcPr>
            <w:tcW w:w="2694" w:type="dxa"/>
            <w:tcBorders>
              <w:top w:val="single" w:sz="4" w:space="0" w:color="000000"/>
              <w:left w:val="single" w:sz="4" w:space="0" w:color="000000"/>
              <w:bottom w:val="single" w:sz="4" w:space="0" w:color="000000"/>
              <w:right w:val="single" w:sz="4" w:space="0" w:color="000000"/>
            </w:tcBorders>
          </w:tcPr>
          <w:p w14:paraId="796A694C" w14:textId="77777777" w:rsidR="00D71950" w:rsidRPr="00B40670" w:rsidRDefault="00D71950" w:rsidP="001D7478">
            <w:pPr>
              <w:spacing w:line="259" w:lineRule="auto"/>
              <w:rPr>
                <w:sz w:val="24"/>
                <w:szCs w:val="24"/>
              </w:rPr>
            </w:pPr>
            <w:r w:rsidRPr="00B40670">
              <w:rPr>
                <w:b/>
                <w:sz w:val="24"/>
                <w:szCs w:val="24"/>
              </w:rPr>
              <w:t>Legislation or regulation:</w:t>
            </w:r>
          </w:p>
        </w:tc>
        <w:tc>
          <w:tcPr>
            <w:tcW w:w="9213" w:type="dxa"/>
            <w:tcBorders>
              <w:top w:val="single" w:sz="4" w:space="0" w:color="000000"/>
              <w:left w:val="single" w:sz="4" w:space="0" w:color="000000"/>
              <w:bottom w:val="single" w:sz="4" w:space="0" w:color="000000"/>
              <w:right w:val="single" w:sz="4" w:space="0" w:color="000000"/>
            </w:tcBorders>
          </w:tcPr>
          <w:p w14:paraId="025689B7" w14:textId="77777777" w:rsidR="00D71950" w:rsidRPr="00B40670" w:rsidRDefault="00D71950" w:rsidP="001D7478">
            <w:pPr>
              <w:spacing w:line="239" w:lineRule="auto"/>
              <w:rPr>
                <w:sz w:val="24"/>
                <w:szCs w:val="24"/>
              </w:rPr>
            </w:pPr>
            <w:r w:rsidRPr="00B40670">
              <w:rPr>
                <w:sz w:val="24"/>
                <w:szCs w:val="24"/>
              </w:rPr>
              <w:t>Equality Act 2010:  Schedule 10, Paragraph 3 Disability Discrimination (prescribed Times and Periods for Accessibility Strategies and</w:t>
            </w:r>
            <w:r>
              <w:rPr>
                <w:sz w:val="24"/>
                <w:szCs w:val="24"/>
              </w:rPr>
              <w:t xml:space="preserve"> </w:t>
            </w:r>
            <w:r w:rsidRPr="00B40670">
              <w:rPr>
                <w:sz w:val="24"/>
                <w:szCs w:val="24"/>
              </w:rPr>
              <w:t>Plans for Schools) (England) Regulations 2005</w:t>
            </w:r>
          </w:p>
        </w:tc>
      </w:tr>
    </w:tbl>
    <w:p w14:paraId="5D475EBF" w14:textId="77777777" w:rsidR="00D71950" w:rsidRPr="00506BD2" w:rsidRDefault="00D71950" w:rsidP="00D71950">
      <w:pPr>
        <w:spacing w:after="0"/>
        <w:rPr>
          <w:sz w:val="4"/>
          <w:szCs w:val="4"/>
        </w:rPr>
      </w:pPr>
    </w:p>
    <w:p w14:paraId="160AAAFE" w14:textId="604997E2" w:rsidR="00D71950" w:rsidRDefault="00D71950" w:rsidP="00D71950">
      <w:pPr>
        <w:spacing w:after="0"/>
        <w:ind w:left="2160"/>
        <w:rPr>
          <w:sz w:val="28"/>
        </w:rPr>
      </w:pPr>
      <w:r>
        <w:rPr>
          <w:sz w:val="28"/>
        </w:rPr>
        <w:t xml:space="preserve">    </w:t>
      </w:r>
    </w:p>
    <w:p w14:paraId="0254AA9F" w14:textId="0522505C" w:rsidR="0079291F" w:rsidRDefault="0079291F" w:rsidP="00D71950">
      <w:pPr>
        <w:spacing w:after="0"/>
        <w:ind w:left="2160"/>
        <w:rPr>
          <w:sz w:val="28"/>
        </w:rPr>
      </w:pPr>
    </w:p>
    <w:p w14:paraId="10718E8D" w14:textId="6F76795F" w:rsidR="0079291F" w:rsidRDefault="0079291F" w:rsidP="00D71950">
      <w:pPr>
        <w:spacing w:after="0"/>
        <w:ind w:left="2160"/>
        <w:rPr>
          <w:sz w:val="28"/>
        </w:rPr>
      </w:pPr>
    </w:p>
    <w:p w14:paraId="2F1B3161" w14:textId="41421BD9" w:rsidR="0079291F" w:rsidRDefault="0079291F" w:rsidP="00D71950">
      <w:pPr>
        <w:spacing w:after="0"/>
        <w:ind w:left="2160"/>
        <w:rPr>
          <w:sz w:val="28"/>
        </w:rPr>
      </w:pPr>
    </w:p>
    <w:p w14:paraId="203323DC" w14:textId="64F36219" w:rsidR="0079291F" w:rsidRDefault="0079291F" w:rsidP="00D71950">
      <w:pPr>
        <w:spacing w:after="0"/>
        <w:ind w:left="2160"/>
        <w:rPr>
          <w:sz w:val="28"/>
        </w:rPr>
      </w:pPr>
    </w:p>
    <w:p w14:paraId="6807353E" w14:textId="77777777" w:rsidR="0079291F" w:rsidRDefault="0079291F" w:rsidP="00D71950">
      <w:pPr>
        <w:spacing w:after="0"/>
        <w:ind w:left="2160"/>
      </w:pPr>
    </w:p>
    <w:p w14:paraId="324E9170" w14:textId="77777777" w:rsidR="00D71950" w:rsidRPr="00B40670" w:rsidRDefault="00D71950" w:rsidP="00D71950">
      <w:pPr>
        <w:spacing w:after="0"/>
        <w:rPr>
          <w:sz w:val="8"/>
          <w:szCs w:val="8"/>
        </w:rPr>
      </w:pPr>
    </w:p>
    <w:p w14:paraId="141FEBEF" w14:textId="77777777" w:rsidR="00560D25" w:rsidRDefault="00560D25" w:rsidP="00FA1DFC">
      <w:pPr>
        <w:rPr>
          <w:rFonts w:cstheme="minorHAnsi"/>
          <w:b/>
          <w:bCs/>
          <w:color w:val="000000"/>
          <w:sz w:val="24"/>
          <w:szCs w:val="24"/>
        </w:rPr>
      </w:pPr>
    </w:p>
    <w:p w14:paraId="59F4F7AC" w14:textId="77777777" w:rsidR="00350F13" w:rsidRDefault="00350F13" w:rsidP="00FA1DFC">
      <w:pPr>
        <w:rPr>
          <w:rFonts w:cstheme="minorHAnsi"/>
          <w:b/>
        </w:rPr>
      </w:pPr>
    </w:p>
    <w:p w14:paraId="7A49A433" w14:textId="4D8DF4CB" w:rsidR="00FA1DFC" w:rsidRPr="00FA1DFC" w:rsidRDefault="00FA1DFC" w:rsidP="00FA1DFC">
      <w:pPr>
        <w:rPr>
          <w:rFonts w:cstheme="minorHAnsi"/>
          <w:b/>
        </w:rPr>
      </w:pPr>
      <w:r w:rsidRPr="00FA1DFC">
        <w:rPr>
          <w:rFonts w:cstheme="minorHAnsi"/>
          <w:b/>
        </w:rPr>
        <w:t>The Public Sector Equality Duty 2011 has three aims under the general duty for academies and settings:</w:t>
      </w:r>
    </w:p>
    <w:p w14:paraId="762D3116" w14:textId="6BDE337C" w:rsidR="00FA1DFC" w:rsidRPr="00FA1DFC" w:rsidRDefault="00FA1DFC" w:rsidP="00FA1DFC">
      <w:pPr>
        <w:pStyle w:val="ColorfulList-Accent11"/>
        <w:numPr>
          <w:ilvl w:val="0"/>
          <w:numId w:val="34"/>
        </w:numPr>
        <w:rPr>
          <w:rFonts w:asciiTheme="minorHAnsi" w:hAnsiTheme="minorHAnsi" w:cstheme="minorHAnsi"/>
          <w:sz w:val="20"/>
          <w:szCs w:val="20"/>
        </w:rPr>
      </w:pPr>
      <w:r w:rsidRPr="00FA1DFC">
        <w:rPr>
          <w:rFonts w:asciiTheme="minorHAnsi" w:hAnsiTheme="minorHAnsi" w:cstheme="minorHAnsi"/>
          <w:b/>
          <w:bCs/>
          <w:sz w:val="20"/>
          <w:szCs w:val="20"/>
        </w:rPr>
        <w:t xml:space="preserve">Eliminate unlawful discrimination, </w:t>
      </w:r>
      <w:r w:rsidR="00BE1BE3">
        <w:rPr>
          <w:rFonts w:asciiTheme="minorHAnsi" w:hAnsiTheme="minorHAnsi" w:cstheme="minorHAnsi"/>
          <w:b/>
          <w:bCs/>
          <w:sz w:val="20"/>
          <w:szCs w:val="20"/>
        </w:rPr>
        <w:t>Harassment</w:t>
      </w:r>
      <w:r w:rsidRPr="00FA1DFC">
        <w:rPr>
          <w:rFonts w:asciiTheme="minorHAnsi" w:hAnsiTheme="minorHAnsi" w:cstheme="minorHAnsi"/>
          <w:b/>
          <w:bCs/>
          <w:sz w:val="20"/>
          <w:szCs w:val="20"/>
        </w:rPr>
        <w:t xml:space="preserve"> and victimisation and other conduct prohibited by the Act. </w:t>
      </w:r>
      <w:r w:rsidRPr="00FA1DFC">
        <w:rPr>
          <w:rFonts w:asciiTheme="minorHAnsi" w:hAnsiTheme="minorHAnsi" w:cstheme="minorHAnsi"/>
          <w:sz w:val="20"/>
          <w:szCs w:val="20"/>
        </w:rPr>
        <w:t>By</w:t>
      </w:r>
      <w:r w:rsidRPr="00FA1DFC">
        <w:rPr>
          <w:rFonts w:asciiTheme="minorHAnsi" w:hAnsiTheme="minorHAnsi" w:cstheme="minorHAnsi"/>
          <w:b/>
          <w:bCs/>
          <w:sz w:val="20"/>
          <w:szCs w:val="20"/>
        </w:rPr>
        <w:t xml:space="preserve"> </w:t>
      </w:r>
      <w:r w:rsidRPr="00FA1DFC">
        <w:rPr>
          <w:rFonts w:asciiTheme="minorHAnsi" w:hAnsiTheme="minorHAnsi" w:cstheme="minorHAnsi"/>
          <w:sz w:val="20"/>
          <w:szCs w:val="20"/>
        </w:rPr>
        <w:t xml:space="preserve">removing or minimising disadvantages suffered by people due to their protected characteristics. </w:t>
      </w:r>
    </w:p>
    <w:p w14:paraId="3EC0FCDF" w14:textId="77777777" w:rsidR="00FA1DFC" w:rsidRPr="00FA1DFC" w:rsidRDefault="00FA1DFC" w:rsidP="00FA1DFC">
      <w:pPr>
        <w:pStyle w:val="ColorfulList-Accent11"/>
        <w:numPr>
          <w:ilvl w:val="0"/>
          <w:numId w:val="34"/>
        </w:numPr>
        <w:rPr>
          <w:rFonts w:asciiTheme="minorHAnsi" w:hAnsiTheme="minorHAnsi" w:cstheme="minorHAnsi"/>
          <w:sz w:val="20"/>
          <w:szCs w:val="20"/>
        </w:rPr>
      </w:pPr>
      <w:r w:rsidRPr="00FA1DFC">
        <w:rPr>
          <w:rFonts w:asciiTheme="minorHAnsi" w:hAnsiTheme="minorHAnsi" w:cstheme="minorHAnsi"/>
          <w:b/>
          <w:bCs/>
          <w:sz w:val="20"/>
          <w:szCs w:val="20"/>
        </w:rPr>
        <w:t xml:space="preserve">Advance equality of opportunity between people who share a protected characteristic and those who do not. </w:t>
      </w:r>
      <w:r w:rsidRPr="00FA1DFC">
        <w:rPr>
          <w:rFonts w:asciiTheme="minorHAnsi" w:hAnsiTheme="minorHAnsi" w:cstheme="minorHAnsi"/>
          <w:sz w:val="20"/>
          <w:szCs w:val="20"/>
        </w:rPr>
        <w:t>By taking steps to meet the needs of people from protected groups where these are different from the needs of other people.</w:t>
      </w:r>
    </w:p>
    <w:p w14:paraId="2570753C" w14:textId="4AD425D6" w:rsidR="00D151D9" w:rsidRPr="0060733A" w:rsidRDefault="00FA1DFC" w:rsidP="0060733A">
      <w:pPr>
        <w:pStyle w:val="ColorfulList-Accent11"/>
        <w:numPr>
          <w:ilvl w:val="0"/>
          <w:numId w:val="34"/>
        </w:numPr>
        <w:rPr>
          <w:rFonts w:asciiTheme="minorHAnsi" w:hAnsiTheme="minorHAnsi" w:cstheme="minorHAnsi"/>
          <w:sz w:val="20"/>
          <w:szCs w:val="20"/>
        </w:rPr>
      </w:pPr>
      <w:r w:rsidRPr="00FA1DFC">
        <w:rPr>
          <w:rFonts w:asciiTheme="minorHAnsi" w:hAnsiTheme="minorHAnsi" w:cstheme="minorHAnsi"/>
          <w:b/>
          <w:bCs/>
          <w:sz w:val="20"/>
          <w:szCs w:val="20"/>
        </w:rPr>
        <w:t xml:space="preserve">Foster good relations between people who share a protected characteristic and those who do not. </w:t>
      </w:r>
      <w:r w:rsidRPr="00FA1DFC">
        <w:rPr>
          <w:rFonts w:asciiTheme="minorHAnsi" w:hAnsiTheme="minorHAnsi" w:cstheme="minorHAnsi"/>
          <w:sz w:val="20"/>
          <w:szCs w:val="20"/>
        </w:rPr>
        <w:t xml:space="preserve">By encouraging people from protected groups to participate in public life or in other activities where their participation is disproportionately low. </w:t>
      </w:r>
    </w:p>
    <w:p w14:paraId="62BD2426" w14:textId="77777777" w:rsidR="00D151D9" w:rsidRPr="00FA1DFC" w:rsidRDefault="00D151D9" w:rsidP="00FA1DFC">
      <w:pPr>
        <w:pStyle w:val="ColorfulList-Accent11"/>
        <w:ind w:left="0"/>
        <w:rPr>
          <w:rFonts w:asciiTheme="minorHAnsi" w:hAnsiTheme="minorHAnsi" w:cstheme="minorHAnsi"/>
          <w:sz w:val="20"/>
          <w:szCs w:val="20"/>
        </w:rPr>
      </w:pPr>
    </w:p>
    <w:p w14:paraId="176FC6D3" w14:textId="1E2BDFCD" w:rsidR="00FA1DFC" w:rsidRPr="00FA1DFC" w:rsidRDefault="00FA1DFC" w:rsidP="5827FA67">
      <w:pPr>
        <w:pStyle w:val="ColorfulList-Accent11"/>
        <w:ind w:left="0"/>
        <w:rPr>
          <w:rFonts w:asciiTheme="minorHAnsi" w:hAnsiTheme="minorHAnsi" w:cstheme="minorBidi"/>
          <w:sz w:val="20"/>
          <w:szCs w:val="20"/>
        </w:rPr>
      </w:pPr>
      <w:r w:rsidRPr="5827FA67">
        <w:rPr>
          <w:rFonts w:asciiTheme="minorHAnsi" w:hAnsiTheme="minorHAnsi" w:cstheme="minorBidi"/>
          <w:sz w:val="20"/>
          <w:szCs w:val="20"/>
        </w:rPr>
        <w:t>Our academy has considered how well we currently achieve these aims regarding the nine protected equality groups: race/disability/sex/gender reassignment/age/pregnancy and maternity/religion and belief/sexual orientation</w:t>
      </w:r>
    </w:p>
    <w:p w14:paraId="362B4D3E" w14:textId="77777777" w:rsidR="00FA1DFC" w:rsidRPr="00FA1DFC" w:rsidRDefault="00FA1DFC" w:rsidP="00FA1DFC">
      <w:pPr>
        <w:pStyle w:val="ColorfulList-Accent11"/>
        <w:ind w:left="0"/>
        <w:rPr>
          <w:rFonts w:asciiTheme="minorHAnsi" w:hAnsiTheme="minorHAnsi" w:cstheme="minorHAnsi"/>
          <w:sz w:val="20"/>
          <w:szCs w:val="20"/>
        </w:rPr>
      </w:pPr>
    </w:p>
    <w:p w14:paraId="2BE3A6A7" w14:textId="7B28CE4E" w:rsidR="00FA1DFC" w:rsidRPr="00FA1DFC" w:rsidRDefault="72C755C2" w:rsidP="202C1C5E">
      <w:pPr>
        <w:pStyle w:val="ColorfulList-Accent11"/>
        <w:ind w:left="0"/>
        <w:rPr>
          <w:rFonts w:asciiTheme="minorHAnsi" w:hAnsiTheme="minorHAnsi" w:cstheme="minorBidi"/>
          <w:sz w:val="20"/>
          <w:szCs w:val="20"/>
        </w:rPr>
      </w:pPr>
      <w:r w:rsidRPr="202C1C5E">
        <w:rPr>
          <w:rFonts w:asciiTheme="minorHAnsi" w:hAnsiTheme="minorHAnsi" w:cstheme="minorBidi"/>
          <w:sz w:val="20"/>
          <w:szCs w:val="20"/>
        </w:rPr>
        <w:t xml:space="preserve">These guidelines incorporate issues concerning personnel management, as well as equality issues relating more specifically to children and parents/carers. It refers to all employees, including full-time, part-time, supply staff, trainees, governors, casual workers, and volunteers as well as parents/carers and </w:t>
      </w:r>
      <w:r w:rsidR="04813774" w:rsidRPr="202C1C5E">
        <w:rPr>
          <w:rFonts w:asciiTheme="minorHAnsi" w:hAnsiTheme="minorHAnsi" w:cstheme="minorBidi"/>
          <w:sz w:val="20"/>
          <w:szCs w:val="20"/>
        </w:rPr>
        <w:t>pupil</w:t>
      </w:r>
      <w:r w:rsidRPr="202C1C5E">
        <w:rPr>
          <w:rFonts w:asciiTheme="minorHAnsi" w:hAnsiTheme="minorHAnsi" w:cstheme="minorBidi"/>
          <w:sz w:val="20"/>
          <w:szCs w:val="20"/>
        </w:rPr>
        <w:t>s.</w:t>
      </w:r>
    </w:p>
    <w:p w14:paraId="577D17BA" w14:textId="77777777" w:rsidR="00FA1DFC" w:rsidRPr="00FA1DFC" w:rsidRDefault="00FA1DFC" w:rsidP="00FA1DFC">
      <w:pPr>
        <w:pStyle w:val="ColorfulList-Accent11"/>
        <w:ind w:left="0"/>
        <w:rPr>
          <w:rFonts w:asciiTheme="minorHAnsi" w:hAnsiTheme="minorHAnsi" w:cstheme="minorHAnsi"/>
          <w:sz w:val="20"/>
          <w:szCs w:val="20"/>
        </w:rPr>
      </w:pPr>
    </w:p>
    <w:p w14:paraId="75042A36" w14:textId="77777777" w:rsidR="00FA1DFC" w:rsidRPr="00FA1DFC" w:rsidRDefault="00FA1DFC" w:rsidP="00FA1DFC">
      <w:pPr>
        <w:pStyle w:val="ColorfulList-Accent11"/>
        <w:ind w:left="0"/>
        <w:rPr>
          <w:rFonts w:asciiTheme="minorHAnsi" w:hAnsiTheme="minorHAnsi" w:cstheme="minorHAnsi"/>
          <w:b/>
          <w:sz w:val="20"/>
          <w:szCs w:val="20"/>
        </w:rPr>
      </w:pPr>
      <w:r w:rsidRPr="00FA1DFC">
        <w:rPr>
          <w:rFonts w:asciiTheme="minorHAnsi" w:hAnsiTheme="minorHAnsi" w:cstheme="minorHAnsi"/>
          <w:b/>
          <w:sz w:val="20"/>
          <w:szCs w:val="20"/>
        </w:rPr>
        <w:t xml:space="preserve">Guiding principles </w:t>
      </w:r>
    </w:p>
    <w:p w14:paraId="3BD44C2F" w14:textId="77777777" w:rsidR="00FA1DFC" w:rsidRPr="00FA1DFC" w:rsidRDefault="00FA1DFC" w:rsidP="00FA1DFC">
      <w:pPr>
        <w:pStyle w:val="ColorfulList-Accent11"/>
        <w:ind w:left="0"/>
        <w:rPr>
          <w:rFonts w:asciiTheme="minorHAnsi" w:hAnsiTheme="minorHAnsi" w:cstheme="minorHAnsi"/>
          <w:sz w:val="20"/>
          <w:szCs w:val="20"/>
        </w:rPr>
      </w:pPr>
      <w:r w:rsidRPr="00FA1DFC">
        <w:rPr>
          <w:rFonts w:asciiTheme="minorHAnsi" w:hAnsiTheme="minorHAnsi" w:cstheme="minorHAnsi"/>
          <w:sz w:val="20"/>
          <w:szCs w:val="20"/>
        </w:rPr>
        <w:t xml:space="preserve">In fulfilling the legal obligations cited above, we are guided by these key principles: </w:t>
      </w:r>
    </w:p>
    <w:p w14:paraId="5A7B7692" w14:textId="77777777" w:rsidR="00FA1DFC" w:rsidRPr="00FA1DFC" w:rsidRDefault="00FA1DFC" w:rsidP="00FA1DFC">
      <w:pPr>
        <w:pStyle w:val="ColorfulList-Accent11"/>
        <w:numPr>
          <w:ilvl w:val="0"/>
          <w:numId w:val="35"/>
        </w:numPr>
        <w:rPr>
          <w:rFonts w:asciiTheme="minorHAnsi" w:hAnsiTheme="minorHAnsi" w:cstheme="minorHAnsi"/>
          <w:sz w:val="20"/>
          <w:szCs w:val="20"/>
        </w:rPr>
      </w:pPr>
      <w:r w:rsidRPr="00FA1DFC">
        <w:rPr>
          <w:rFonts w:asciiTheme="minorHAnsi" w:hAnsiTheme="minorHAnsi" w:cstheme="minorHAnsi"/>
          <w:sz w:val="20"/>
          <w:szCs w:val="20"/>
        </w:rPr>
        <w:t xml:space="preserve">All learners are of equal value. We see all learners and potential learners, and their parents and carers, as of equal value: </w:t>
      </w:r>
    </w:p>
    <w:p w14:paraId="4D80B487" w14:textId="77777777" w:rsidR="00FA1DFC" w:rsidRPr="00FA1DFC" w:rsidRDefault="00FA1DFC" w:rsidP="00FA1DFC">
      <w:pPr>
        <w:pStyle w:val="ColorfulList-Accent11"/>
        <w:numPr>
          <w:ilvl w:val="0"/>
          <w:numId w:val="36"/>
        </w:numPr>
        <w:ind w:left="1418"/>
        <w:rPr>
          <w:rFonts w:asciiTheme="minorHAnsi" w:hAnsiTheme="minorHAnsi" w:cstheme="minorHAnsi"/>
          <w:sz w:val="20"/>
          <w:szCs w:val="20"/>
        </w:rPr>
      </w:pPr>
      <w:r w:rsidRPr="00FA1DFC">
        <w:rPr>
          <w:rFonts w:asciiTheme="minorHAnsi" w:hAnsiTheme="minorHAnsi" w:cstheme="minorHAnsi"/>
          <w:sz w:val="20"/>
          <w:szCs w:val="20"/>
        </w:rPr>
        <w:t xml:space="preserve">whether or not they are disabled </w:t>
      </w:r>
    </w:p>
    <w:p w14:paraId="5D9A71B0" w14:textId="45C01B11" w:rsidR="00FA1DFC" w:rsidRPr="00FA1DFC" w:rsidRDefault="72C755C2" w:rsidP="202C1C5E">
      <w:pPr>
        <w:pStyle w:val="ColorfulList-Accent11"/>
        <w:numPr>
          <w:ilvl w:val="0"/>
          <w:numId w:val="36"/>
        </w:numPr>
        <w:ind w:left="1418"/>
        <w:rPr>
          <w:rFonts w:asciiTheme="minorHAnsi" w:hAnsiTheme="minorHAnsi" w:cstheme="minorBidi"/>
          <w:sz w:val="20"/>
          <w:szCs w:val="20"/>
        </w:rPr>
      </w:pPr>
      <w:r w:rsidRPr="202C1C5E">
        <w:rPr>
          <w:rFonts w:asciiTheme="minorHAnsi" w:hAnsiTheme="minorHAnsi" w:cstheme="minorBidi"/>
          <w:sz w:val="20"/>
          <w:szCs w:val="20"/>
        </w:rPr>
        <w:t xml:space="preserve">whatever their ethnicity, culture, national origin, or national status </w:t>
      </w:r>
    </w:p>
    <w:p w14:paraId="09085431" w14:textId="77777777" w:rsidR="00FA1DFC" w:rsidRPr="00FA1DFC" w:rsidRDefault="00FA1DFC" w:rsidP="00FA1DFC">
      <w:pPr>
        <w:pStyle w:val="ColorfulList-Accent11"/>
        <w:numPr>
          <w:ilvl w:val="0"/>
          <w:numId w:val="36"/>
        </w:numPr>
        <w:ind w:left="1418"/>
        <w:rPr>
          <w:rFonts w:asciiTheme="minorHAnsi" w:hAnsiTheme="minorHAnsi" w:cstheme="minorHAnsi"/>
          <w:sz w:val="20"/>
          <w:szCs w:val="20"/>
        </w:rPr>
      </w:pPr>
      <w:r w:rsidRPr="00FA1DFC">
        <w:rPr>
          <w:rFonts w:asciiTheme="minorHAnsi" w:hAnsiTheme="minorHAnsi" w:cstheme="minorHAnsi"/>
          <w:sz w:val="20"/>
          <w:szCs w:val="20"/>
        </w:rPr>
        <w:t xml:space="preserve">whatever their gender and gender identity </w:t>
      </w:r>
    </w:p>
    <w:p w14:paraId="1F929AD1" w14:textId="77777777" w:rsidR="00FA1DFC" w:rsidRPr="00FA1DFC" w:rsidRDefault="00FA1DFC" w:rsidP="00FA1DFC">
      <w:pPr>
        <w:pStyle w:val="ColorfulList-Accent11"/>
        <w:numPr>
          <w:ilvl w:val="0"/>
          <w:numId w:val="36"/>
        </w:numPr>
        <w:ind w:left="1418"/>
        <w:rPr>
          <w:rFonts w:asciiTheme="minorHAnsi" w:hAnsiTheme="minorHAnsi" w:cstheme="minorHAnsi"/>
          <w:sz w:val="20"/>
          <w:szCs w:val="20"/>
        </w:rPr>
      </w:pPr>
      <w:r w:rsidRPr="00FA1DFC">
        <w:rPr>
          <w:rFonts w:asciiTheme="minorHAnsi" w:hAnsiTheme="minorHAnsi" w:cstheme="minorHAnsi"/>
          <w:sz w:val="20"/>
          <w:szCs w:val="20"/>
        </w:rPr>
        <w:t xml:space="preserve">whatever their religious or non-religious affiliation or faith background </w:t>
      </w:r>
    </w:p>
    <w:p w14:paraId="564A148C" w14:textId="77777777" w:rsidR="00FA1DFC" w:rsidRPr="00FA1DFC" w:rsidRDefault="00FA1DFC" w:rsidP="00FA1DFC">
      <w:pPr>
        <w:pStyle w:val="ColorfulList-Accent11"/>
        <w:numPr>
          <w:ilvl w:val="0"/>
          <w:numId w:val="36"/>
        </w:numPr>
        <w:ind w:left="1418"/>
        <w:rPr>
          <w:rFonts w:asciiTheme="minorHAnsi" w:hAnsiTheme="minorHAnsi" w:cstheme="minorHAnsi"/>
          <w:sz w:val="20"/>
          <w:szCs w:val="20"/>
        </w:rPr>
      </w:pPr>
      <w:r w:rsidRPr="00FA1DFC">
        <w:rPr>
          <w:rFonts w:asciiTheme="minorHAnsi" w:hAnsiTheme="minorHAnsi" w:cstheme="minorHAnsi"/>
          <w:sz w:val="20"/>
          <w:szCs w:val="20"/>
        </w:rPr>
        <w:t>whatever their sexual identity.</w:t>
      </w:r>
    </w:p>
    <w:p w14:paraId="730329C7" w14:textId="77777777" w:rsidR="00FA1DFC" w:rsidRPr="00FA1DFC" w:rsidRDefault="00FA1DFC" w:rsidP="00FA1DFC">
      <w:pPr>
        <w:pStyle w:val="ColorfulList-Accent11"/>
        <w:ind w:left="0"/>
        <w:rPr>
          <w:rFonts w:asciiTheme="minorHAnsi" w:hAnsiTheme="minorHAnsi" w:cstheme="minorHAnsi"/>
          <w:sz w:val="20"/>
          <w:szCs w:val="20"/>
        </w:rPr>
      </w:pPr>
    </w:p>
    <w:p w14:paraId="5B66BF36" w14:textId="28551820" w:rsidR="00FA1DFC" w:rsidRPr="00FA1DFC" w:rsidRDefault="72C755C2" w:rsidP="202C1C5E">
      <w:pPr>
        <w:pStyle w:val="ColorfulList-Accent11"/>
        <w:numPr>
          <w:ilvl w:val="0"/>
          <w:numId w:val="35"/>
        </w:numPr>
        <w:rPr>
          <w:rFonts w:asciiTheme="minorHAnsi" w:hAnsiTheme="minorHAnsi" w:cstheme="minorBidi"/>
          <w:sz w:val="20"/>
          <w:szCs w:val="20"/>
        </w:rPr>
      </w:pPr>
      <w:r w:rsidRPr="202C1C5E">
        <w:rPr>
          <w:rFonts w:asciiTheme="minorHAnsi" w:hAnsiTheme="minorHAnsi" w:cstheme="minorBidi"/>
          <w:sz w:val="20"/>
          <w:szCs w:val="20"/>
        </w:rPr>
        <w:t xml:space="preserve">We recognise and respect difference. Treating people equally (Principle 1 above) does not necessarily involve treating them all the same. Our policies, procedures and activities must not discriminate but must nevertheless take account of differences of life-experience, outlook, and background, and in the kinds of barrier and disadvantage which people may face, in relation to: </w:t>
      </w:r>
    </w:p>
    <w:p w14:paraId="0FC267A4" w14:textId="77777777" w:rsidR="00FA1DFC" w:rsidRPr="00FA1DFC" w:rsidRDefault="00FA1DFC" w:rsidP="00FA1DFC">
      <w:pPr>
        <w:pStyle w:val="ColorfulList-Accent11"/>
        <w:numPr>
          <w:ilvl w:val="0"/>
          <w:numId w:val="37"/>
        </w:numPr>
        <w:rPr>
          <w:rFonts w:asciiTheme="minorHAnsi" w:hAnsiTheme="minorHAnsi" w:cstheme="minorHAnsi"/>
          <w:sz w:val="20"/>
          <w:szCs w:val="20"/>
        </w:rPr>
      </w:pPr>
      <w:r w:rsidRPr="00FA1DFC">
        <w:rPr>
          <w:rFonts w:asciiTheme="minorHAnsi" w:hAnsiTheme="minorHAnsi" w:cstheme="minorHAnsi"/>
          <w:sz w:val="20"/>
          <w:szCs w:val="20"/>
        </w:rPr>
        <w:t xml:space="preserve">disability, so that reasonable adjustments are made </w:t>
      </w:r>
    </w:p>
    <w:p w14:paraId="300EBD12" w14:textId="77777777" w:rsidR="00FA1DFC" w:rsidRPr="00FA1DFC" w:rsidRDefault="00FA1DFC" w:rsidP="00FA1DFC">
      <w:pPr>
        <w:pStyle w:val="ColorfulList-Accent11"/>
        <w:numPr>
          <w:ilvl w:val="0"/>
          <w:numId w:val="37"/>
        </w:numPr>
        <w:rPr>
          <w:rFonts w:asciiTheme="minorHAnsi" w:hAnsiTheme="minorHAnsi" w:cstheme="minorHAnsi"/>
          <w:sz w:val="20"/>
          <w:szCs w:val="20"/>
        </w:rPr>
      </w:pPr>
      <w:r w:rsidRPr="00FA1DFC">
        <w:rPr>
          <w:rFonts w:asciiTheme="minorHAnsi" w:hAnsiTheme="minorHAnsi" w:cstheme="minorHAnsi"/>
          <w:sz w:val="20"/>
          <w:szCs w:val="20"/>
        </w:rPr>
        <w:t xml:space="preserve">ethnicity, so that different cultural backgrounds and experiences of prejudice are recognised </w:t>
      </w:r>
    </w:p>
    <w:p w14:paraId="407821BF" w14:textId="77777777" w:rsidR="00FA1DFC" w:rsidRPr="00FA1DFC" w:rsidRDefault="00FA1DFC" w:rsidP="00FA1DFC">
      <w:pPr>
        <w:pStyle w:val="ColorfulList-Accent11"/>
        <w:numPr>
          <w:ilvl w:val="0"/>
          <w:numId w:val="37"/>
        </w:numPr>
        <w:rPr>
          <w:rFonts w:asciiTheme="minorHAnsi" w:hAnsiTheme="minorHAnsi" w:cstheme="minorHAnsi"/>
          <w:sz w:val="20"/>
          <w:szCs w:val="20"/>
        </w:rPr>
      </w:pPr>
      <w:r w:rsidRPr="00FA1DFC">
        <w:rPr>
          <w:rFonts w:asciiTheme="minorHAnsi" w:hAnsiTheme="minorHAnsi" w:cstheme="minorHAnsi"/>
          <w:sz w:val="20"/>
          <w:szCs w:val="20"/>
        </w:rPr>
        <w:t xml:space="preserve">gender, so that the different needs and experiences of girls and boys, and women and men, are recognised </w:t>
      </w:r>
    </w:p>
    <w:p w14:paraId="5BB37DCB" w14:textId="05C6DD3E" w:rsidR="00FA1DFC" w:rsidRPr="00FA1DFC" w:rsidRDefault="72C755C2" w:rsidP="202C1C5E">
      <w:pPr>
        <w:pStyle w:val="ColorfulList-Accent11"/>
        <w:numPr>
          <w:ilvl w:val="0"/>
          <w:numId w:val="37"/>
        </w:numPr>
        <w:rPr>
          <w:rFonts w:asciiTheme="minorHAnsi" w:hAnsiTheme="minorHAnsi" w:cstheme="minorBidi"/>
          <w:sz w:val="20"/>
          <w:szCs w:val="20"/>
        </w:rPr>
      </w:pPr>
      <w:r w:rsidRPr="202C1C5E">
        <w:rPr>
          <w:rFonts w:asciiTheme="minorHAnsi" w:hAnsiTheme="minorHAnsi" w:cstheme="minorBidi"/>
          <w:sz w:val="20"/>
          <w:szCs w:val="20"/>
        </w:rPr>
        <w:t xml:space="preserve">religion, belief, or faith background </w:t>
      </w:r>
    </w:p>
    <w:p w14:paraId="0FEDB3AF" w14:textId="77777777" w:rsidR="00FA1DFC" w:rsidRPr="00FA1DFC" w:rsidRDefault="00FA1DFC" w:rsidP="00FA1DFC">
      <w:pPr>
        <w:pStyle w:val="ColorfulList-Accent11"/>
        <w:numPr>
          <w:ilvl w:val="0"/>
          <w:numId w:val="37"/>
        </w:numPr>
        <w:rPr>
          <w:rFonts w:asciiTheme="minorHAnsi" w:hAnsiTheme="minorHAnsi" w:cstheme="minorHAnsi"/>
          <w:sz w:val="20"/>
          <w:szCs w:val="20"/>
        </w:rPr>
      </w:pPr>
      <w:r w:rsidRPr="00FA1DFC">
        <w:rPr>
          <w:rFonts w:asciiTheme="minorHAnsi" w:hAnsiTheme="minorHAnsi" w:cstheme="minorHAnsi"/>
          <w:sz w:val="20"/>
          <w:szCs w:val="20"/>
        </w:rPr>
        <w:t>sexual identity.</w:t>
      </w:r>
    </w:p>
    <w:p w14:paraId="2D12F95F" w14:textId="77777777" w:rsidR="00FA1DFC" w:rsidRPr="00FA1DFC" w:rsidRDefault="00FA1DFC" w:rsidP="00FA1DFC">
      <w:pPr>
        <w:pStyle w:val="ColorfulList-Accent11"/>
        <w:ind w:left="0"/>
        <w:rPr>
          <w:rFonts w:asciiTheme="minorHAnsi" w:hAnsiTheme="minorHAnsi" w:cstheme="minorHAnsi"/>
          <w:sz w:val="20"/>
          <w:szCs w:val="20"/>
        </w:rPr>
      </w:pPr>
    </w:p>
    <w:p w14:paraId="33176640" w14:textId="77777777" w:rsidR="00FA1DFC" w:rsidRPr="00FA1DFC" w:rsidRDefault="00FA1DFC" w:rsidP="00FA1DFC">
      <w:pPr>
        <w:pStyle w:val="ColorfulList-Accent11"/>
        <w:ind w:left="0"/>
        <w:rPr>
          <w:rFonts w:asciiTheme="minorHAnsi" w:hAnsiTheme="minorHAnsi" w:cstheme="minorHAnsi"/>
          <w:sz w:val="20"/>
          <w:szCs w:val="20"/>
        </w:rPr>
      </w:pPr>
    </w:p>
    <w:p w14:paraId="78337517" w14:textId="77777777" w:rsidR="00350F13" w:rsidRDefault="00350F13" w:rsidP="202C1C5E">
      <w:pPr>
        <w:pStyle w:val="ColorfulList-Accent11"/>
        <w:numPr>
          <w:ilvl w:val="0"/>
          <w:numId w:val="35"/>
        </w:numPr>
        <w:rPr>
          <w:rFonts w:asciiTheme="minorHAnsi" w:hAnsiTheme="minorHAnsi" w:cstheme="minorBidi"/>
          <w:sz w:val="20"/>
          <w:szCs w:val="20"/>
        </w:rPr>
      </w:pPr>
    </w:p>
    <w:p w14:paraId="07208589" w14:textId="77777777" w:rsidR="00350F13" w:rsidRDefault="00350F13" w:rsidP="00350F13">
      <w:pPr>
        <w:pStyle w:val="ColorfulList-Accent11"/>
        <w:rPr>
          <w:rFonts w:asciiTheme="minorHAnsi" w:hAnsiTheme="minorHAnsi" w:cstheme="minorBidi"/>
          <w:sz w:val="20"/>
          <w:szCs w:val="20"/>
        </w:rPr>
      </w:pPr>
    </w:p>
    <w:p w14:paraId="23BA8383" w14:textId="691FE1A6" w:rsidR="00FA1DFC" w:rsidRPr="00FA1DFC" w:rsidRDefault="72C755C2" w:rsidP="202C1C5E">
      <w:pPr>
        <w:pStyle w:val="ColorfulList-Accent11"/>
        <w:numPr>
          <w:ilvl w:val="0"/>
          <w:numId w:val="35"/>
        </w:numPr>
        <w:rPr>
          <w:rFonts w:asciiTheme="minorHAnsi" w:hAnsiTheme="minorHAnsi" w:cstheme="minorBidi"/>
          <w:sz w:val="20"/>
          <w:szCs w:val="20"/>
        </w:rPr>
      </w:pPr>
      <w:r w:rsidRPr="202C1C5E">
        <w:rPr>
          <w:rFonts w:asciiTheme="minorHAnsi" w:hAnsiTheme="minorHAnsi" w:cstheme="minorBidi"/>
          <w:sz w:val="20"/>
          <w:szCs w:val="20"/>
        </w:rPr>
        <w:t xml:space="preserve">We foster positive attitudes and relationships, and a shared sense of cohesion and belonging. We intend that our policies, procedures, and activities should promote: </w:t>
      </w:r>
    </w:p>
    <w:p w14:paraId="4553FF66" w14:textId="6F93F760" w:rsidR="00FA1DFC" w:rsidRPr="00FA1DFC" w:rsidRDefault="00FA1DFC" w:rsidP="00FA1DFC">
      <w:pPr>
        <w:pStyle w:val="ColorfulList-Accent11"/>
        <w:numPr>
          <w:ilvl w:val="0"/>
          <w:numId w:val="38"/>
        </w:numPr>
        <w:ind w:left="1418"/>
        <w:rPr>
          <w:rFonts w:asciiTheme="minorHAnsi" w:hAnsiTheme="minorHAnsi" w:cstheme="minorHAnsi"/>
          <w:sz w:val="20"/>
          <w:szCs w:val="20"/>
        </w:rPr>
      </w:pPr>
      <w:r w:rsidRPr="00FA1DFC">
        <w:rPr>
          <w:rFonts w:asciiTheme="minorHAnsi" w:hAnsiTheme="minorHAnsi" w:cstheme="minorHAnsi"/>
          <w:sz w:val="20"/>
          <w:szCs w:val="20"/>
        </w:rPr>
        <w:t xml:space="preserve">positive attitudes towards disabled people, good relations between people with disabilities and those without, and an absence of </w:t>
      </w:r>
      <w:r w:rsidR="00BE1BE3">
        <w:rPr>
          <w:rFonts w:asciiTheme="minorHAnsi" w:hAnsiTheme="minorHAnsi" w:cstheme="minorHAnsi"/>
          <w:sz w:val="20"/>
          <w:szCs w:val="20"/>
        </w:rPr>
        <w:t>Harassment</w:t>
      </w:r>
      <w:r w:rsidRPr="00FA1DFC">
        <w:rPr>
          <w:rFonts w:asciiTheme="minorHAnsi" w:hAnsiTheme="minorHAnsi" w:cstheme="minorHAnsi"/>
          <w:sz w:val="20"/>
          <w:szCs w:val="20"/>
        </w:rPr>
        <w:t xml:space="preserve"> of disabled people </w:t>
      </w:r>
    </w:p>
    <w:p w14:paraId="4279B87B" w14:textId="77777777" w:rsidR="00FA1DFC" w:rsidRPr="00FA1DFC" w:rsidRDefault="00FA1DFC" w:rsidP="00FA1DFC">
      <w:pPr>
        <w:pStyle w:val="ColorfulList-Accent11"/>
        <w:numPr>
          <w:ilvl w:val="0"/>
          <w:numId w:val="38"/>
        </w:numPr>
        <w:ind w:left="1418"/>
        <w:rPr>
          <w:rFonts w:asciiTheme="minorHAnsi" w:hAnsiTheme="minorHAnsi" w:cstheme="minorHAnsi"/>
          <w:sz w:val="20"/>
          <w:szCs w:val="20"/>
        </w:rPr>
      </w:pPr>
      <w:r w:rsidRPr="00FA1DFC">
        <w:rPr>
          <w:rFonts w:asciiTheme="minorHAnsi" w:hAnsiTheme="minorHAnsi" w:cstheme="minorHAnsi"/>
          <w:sz w:val="20"/>
          <w:szCs w:val="20"/>
        </w:rPr>
        <w:t xml:space="preserve">positive interaction, good relations and dialogue between groups and communities different from each other in terms of ethnicity, culture, religious affiliation, national origin or national status, and an absence of prejudice-related bullying and incidents </w:t>
      </w:r>
    </w:p>
    <w:p w14:paraId="52A72B03" w14:textId="2667D526" w:rsidR="00FA1DFC" w:rsidRPr="00FA1DFC" w:rsidRDefault="00FA1DFC" w:rsidP="00FA1DFC">
      <w:pPr>
        <w:pStyle w:val="ColorfulList-Accent11"/>
        <w:numPr>
          <w:ilvl w:val="0"/>
          <w:numId w:val="38"/>
        </w:numPr>
        <w:ind w:left="1418"/>
        <w:rPr>
          <w:rFonts w:asciiTheme="minorHAnsi" w:hAnsiTheme="minorHAnsi" w:cstheme="minorHAnsi"/>
          <w:sz w:val="20"/>
          <w:szCs w:val="20"/>
        </w:rPr>
      </w:pPr>
      <w:r w:rsidRPr="00FA1DFC">
        <w:rPr>
          <w:rFonts w:asciiTheme="minorHAnsi" w:hAnsiTheme="minorHAnsi" w:cstheme="minorHAnsi"/>
          <w:sz w:val="20"/>
          <w:szCs w:val="20"/>
        </w:rPr>
        <w:t xml:space="preserve">mutual respect and good relations between boys and girls, and women and men, and an absence of sexual and homophobic </w:t>
      </w:r>
      <w:r w:rsidR="00BE1BE3">
        <w:rPr>
          <w:rFonts w:asciiTheme="minorHAnsi" w:hAnsiTheme="minorHAnsi" w:cstheme="minorHAnsi"/>
          <w:sz w:val="20"/>
          <w:szCs w:val="20"/>
        </w:rPr>
        <w:t>Harassment</w:t>
      </w:r>
      <w:r w:rsidRPr="00FA1DFC">
        <w:rPr>
          <w:rFonts w:asciiTheme="minorHAnsi" w:hAnsiTheme="minorHAnsi" w:cstheme="minorHAnsi"/>
          <w:sz w:val="20"/>
          <w:szCs w:val="20"/>
        </w:rPr>
        <w:t>.</w:t>
      </w:r>
    </w:p>
    <w:p w14:paraId="7229F43E" w14:textId="77777777" w:rsidR="00FA1DFC" w:rsidRPr="00FA1DFC" w:rsidRDefault="00FA1DFC" w:rsidP="00FA1DFC">
      <w:pPr>
        <w:pStyle w:val="ColorfulList-Accent11"/>
        <w:rPr>
          <w:rFonts w:asciiTheme="minorHAnsi" w:hAnsiTheme="minorHAnsi" w:cstheme="minorHAnsi"/>
          <w:sz w:val="20"/>
          <w:szCs w:val="20"/>
        </w:rPr>
      </w:pPr>
    </w:p>
    <w:p w14:paraId="4E8BECC7" w14:textId="1A3397B1" w:rsidR="00FA1DFC" w:rsidRPr="00FA1DFC" w:rsidRDefault="72C755C2" w:rsidP="202C1C5E">
      <w:pPr>
        <w:pStyle w:val="ColorfulList-Accent11"/>
        <w:numPr>
          <w:ilvl w:val="0"/>
          <w:numId w:val="35"/>
        </w:numPr>
        <w:rPr>
          <w:rFonts w:asciiTheme="minorHAnsi" w:hAnsiTheme="minorHAnsi" w:cstheme="minorBidi"/>
          <w:sz w:val="20"/>
          <w:szCs w:val="20"/>
        </w:rPr>
      </w:pPr>
      <w:r w:rsidRPr="202C1C5E">
        <w:rPr>
          <w:rFonts w:asciiTheme="minorHAnsi" w:hAnsiTheme="minorHAnsi" w:cstheme="minorBidi"/>
          <w:sz w:val="20"/>
          <w:szCs w:val="20"/>
        </w:rPr>
        <w:t xml:space="preserve">We follow good equalities practice in staff recruitment, retention, and development and for those who work in a voluntary capacity. We ensure that policies and procedures should benefit all employees and potential employees, for example in recruitment and retention, continuing professional development, promotion, conditions of service, discipline, and termination of employment: </w:t>
      </w:r>
    </w:p>
    <w:p w14:paraId="69076AAD" w14:textId="77777777" w:rsidR="00FA1DFC" w:rsidRPr="00FA1DFC" w:rsidRDefault="00FA1DFC" w:rsidP="00FA1DFC">
      <w:pPr>
        <w:pStyle w:val="ColorfulList-Accent11"/>
        <w:numPr>
          <w:ilvl w:val="0"/>
          <w:numId w:val="39"/>
        </w:numPr>
        <w:ind w:left="1418"/>
        <w:rPr>
          <w:rFonts w:asciiTheme="minorHAnsi" w:hAnsiTheme="minorHAnsi" w:cstheme="minorHAnsi"/>
          <w:sz w:val="20"/>
          <w:szCs w:val="20"/>
        </w:rPr>
      </w:pPr>
      <w:r w:rsidRPr="00FA1DFC">
        <w:rPr>
          <w:rFonts w:asciiTheme="minorHAnsi" w:hAnsiTheme="minorHAnsi" w:cstheme="minorHAnsi"/>
          <w:sz w:val="20"/>
          <w:szCs w:val="20"/>
        </w:rPr>
        <w:t xml:space="preserve">whether or not they are disabled </w:t>
      </w:r>
    </w:p>
    <w:p w14:paraId="5C946DA0" w14:textId="638EEE2F" w:rsidR="00FA1DFC" w:rsidRPr="00FA1DFC" w:rsidRDefault="72C755C2" w:rsidP="202C1C5E">
      <w:pPr>
        <w:pStyle w:val="ColorfulList-Accent11"/>
        <w:numPr>
          <w:ilvl w:val="0"/>
          <w:numId w:val="39"/>
        </w:numPr>
        <w:ind w:left="1418"/>
        <w:rPr>
          <w:rFonts w:asciiTheme="minorHAnsi" w:hAnsiTheme="minorHAnsi" w:cstheme="minorBidi"/>
          <w:sz w:val="20"/>
          <w:szCs w:val="20"/>
        </w:rPr>
      </w:pPr>
      <w:r w:rsidRPr="202C1C5E">
        <w:rPr>
          <w:rFonts w:asciiTheme="minorHAnsi" w:hAnsiTheme="minorHAnsi" w:cstheme="minorBidi"/>
          <w:sz w:val="20"/>
          <w:szCs w:val="20"/>
        </w:rPr>
        <w:t xml:space="preserve">whatever their ethnicity, culture, religious affiliation, national origin, or national status </w:t>
      </w:r>
    </w:p>
    <w:p w14:paraId="453E79DA" w14:textId="77777777" w:rsidR="00FA1DFC" w:rsidRPr="00FA1DFC" w:rsidRDefault="00FA1DFC" w:rsidP="00FA1DFC">
      <w:pPr>
        <w:pStyle w:val="ColorfulList-Accent11"/>
        <w:numPr>
          <w:ilvl w:val="0"/>
          <w:numId w:val="39"/>
        </w:numPr>
        <w:ind w:left="1418"/>
        <w:rPr>
          <w:rFonts w:asciiTheme="minorHAnsi" w:hAnsiTheme="minorHAnsi" w:cstheme="minorHAnsi"/>
          <w:sz w:val="20"/>
          <w:szCs w:val="20"/>
        </w:rPr>
      </w:pPr>
      <w:r w:rsidRPr="00FA1DFC">
        <w:rPr>
          <w:rFonts w:asciiTheme="minorHAnsi" w:hAnsiTheme="minorHAnsi" w:cstheme="minorHAnsi"/>
          <w:sz w:val="20"/>
          <w:szCs w:val="20"/>
        </w:rPr>
        <w:t>whatever their gender and sexual identity, and with full respect for legal rights relating to pregnancy and maternity.</w:t>
      </w:r>
    </w:p>
    <w:p w14:paraId="08D57B29" w14:textId="77777777" w:rsidR="00FA1DFC" w:rsidRPr="00FA1DFC" w:rsidRDefault="00FA1DFC" w:rsidP="00FA1DFC">
      <w:pPr>
        <w:pStyle w:val="ColorfulList-Accent11"/>
        <w:ind w:left="0"/>
        <w:rPr>
          <w:rFonts w:asciiTheme="minorHAnsi" w:hAnsiTheme="minorHAnsi" w:cstheme="minorHAnsi"/>
          <w:sz w:val="20"/>
          <w:szCs w:val="20"/>
        </w:rPr>
      </w:pPr>
    </w:p>
    <w:p w14:paraId="00E29B01" w14:textId="77777777" w:rsidR="00FA1DFC" w:rsidRPr="00FA1DFC" w:rsidRDefault="00FA1DFC" w:rsidP="00FA1DFC">
      <w:pPr>
        <w:pStyle w:val="ColorfulList-Accent11"/>
        <w:numPr>
          <w:ilvl w:val="0"/>
          <w:numId w:val="35"/>
        </w:numPr>
        <w:rPr>
          <w:rFonts w:asciiTheme="minorHAnsi" w:hAnsiTheme="minorHAnsi" w:cstheme="minorHAnsi"/>
          <w:sz w:val="20"/>
          <w:szCs w:val="20"/>
        </w:rPr>
      </w:pPr>
      <w:r w:rsidRPr="00FA1DFC">
        <w:rPr>
          <w:rFonts w:asciiTheme="minorHAnsi" w:hAnsiTheme="minorHAnsi" w:cstheme="minorHAnsi"/>
          <w:sz w:val="20"/>
          <w:szCs w:val="20"/>
        </w:rPr>
        <w:t xml:space="preserve">We aim to reduce and remove inequalities and barriers that already exist. In addition to avoiding or minimising possible negative impacts of our policies, we take opportunities to maximise positive impacts by reducing and removing inequalities and barriers that may already exist between: </w:t>
      </w:r>
    </w:p>
    <w:p w14:paraId="1061374E" w14:textId="77777777" w:rsidR="00FA1DFC" w:rsidRPr="00FA1DFC" w:rsidRDefault="00FA1DFC" w:rsidP="00FA1DFC">
      <w:pPr>
        <w:pStyle w:val="ColorfulList-Accent11"/>
        <w:numPr>
          <w:ilvl w:val="0"/>
          <w:numId w:val="40"/>
        </w:numPr>
        <w:rPr>
          <w:rFonts w:asciiTheme="minorHAnsi" w:hAnsiTheme="minorHAnsi" w:cstheme="minorHAnsi"/>
          <w:sz w:val="20"/>
          <w:szCs w:val="20"/>
        </w:rPr>
      </w:pPr>
      <w:r w:rsidRPr="00FA1DFC">
        <w:rPr>
          <w:rFonts w:asciiTheme="minorHAnsi" w:hAnsiTheme="minorHAnsi" w:cstheme="minorHAnsi"/>
          <w:sz w:val="20"/>
          <w:szCs w:val="20"/>
        </w:rPr>
        <w:t xml:space="preserve">people with disabilities and those without </w:t>
      </w:r>
    </w:p>
    <w:p w14:paraId="7C9358D1" w14:textId="77777777" w:rsidR="00FA1DFC" w:rsidRPr="00FA1DFC" w:rsidRDefault="00FA1DFC" w:rsidP="00FA1DFC">
      <w:pPr>
        <w:pStyle w:val="ColorfulList-Accent11"/>
        <w:numPr>
          <w:ilvl w:val="0"/>
          <w:numId w:val="40"/>
        </w:numPr>
        <w:rPr>
          <w:rFonts w:asciiTheme="minorHAnsi" w:hAnsiTheme="minorHAnsi" w:cstheme="minorHAnsi"/>
          <w:sz w:val="20"/>
          <w:szCs w:val="20"/>
        </w:rPr>
      </w:pPr>
      <w:r w:rsidRPr="00FA1DFC">
        <w:rPr>
          <w:rFonts w:asciiTheme="minorHAnsi" w:hAnsiTheme="minorHAnsi" w:cstheme="minorHAnsi"/>
          <w:sz w:val="20"/>
          <w:szCs w:val="20"/>
        </w:rPr>
        <w:t xml:space="preserve">people of different ethnic, cultural and religious backgrounds </w:t>
      </w:r>
    </w:p>
    <w:p w14:paraId="3BC33915" w14:textId="521FA983" w:rsidR="00FA1DFC" w:rsidRPr="00FA1DFC" w:rsidRDefault="72C755C2" w:rsidP="202C1C5E">
      <w:pPr>
        <w:pStyle w:val="ColorfulList-Accent11"/>
        <w:numPr>
          <w:ilvl w:val="0"/>
          <w:numId w:val="40"/>
        </w:numPr>
        <w:rPr>
          <w:rFonts w:asciiTheme="minorHAnsi" w:hAnsiTheme="minorHAnsi" w:cstheme="minorBidi"/>
          <w:sz w:val="20"/>
          <w:szCs w:val="20"/>
        </w:rPr>
      </w:pPr>
      <w:r w:rsidRPr="202C1C5E">
        <w:rPr>
          <w:rFonts w:asciiTheme="minorHAnsi" w:hAnsiTheme="minorHAnsi" w:cstheme="minorBidi"/>
          <w:sz w:val="20"/>
          <w:szCs w:val="20"/>
        </w:rPr>
        <w:t>girls and boys, women, and men.</w:t>
      </w:r>
    </w:p>
    <w:p w14:paraId="4B71B31E" w14:textId="77777777" w:rsidR="00FA1DFC" w:rsidRPr="00FA1DFC" w:rsidRDefault="00FA1DFC" w:rsidP="00FA1DFC">
      <w:pPr>
        <w:pStyle w:val="ColorfulList-Accent11"/>
        <w:ind w:left="0"/>
        <w:rPr>
          <w:rFonts w:asciiTheme="minorHAnsi" w:hAnsiTheme="minorHAnsi" w:cstheme="minorHAnsi"/>
          <w:sz w:val="20"/>
          <w:szCs w:val="20"/>
        </w:rPr>
      </w:pPr>
    </w:p>
    <w:p w14:paraId="63F17397" w14:textId="646D88E4" w:rsidR="00FA1DFC" w:rsidRPr="00FA1DFC" w:rsidRDefault="00FA1DFC" w:rsidP="5827FA67">
      <w:pPr>
        <w:pStyle w:val="ColorfulList-Accent11"/>
        <w:numPr>
          <w:ilvl w:val="0"/>
          <w:numId w:val="35"/>
        </w:numPr>
        <w:rPr>
          <w:rFonts w:asciiTheme="minorHAnsi" w:hAnsiTheme="minorHAnsi" w:cstheme="minorBidi"/>
          <w:sz w:val="20"/>
          <w:szCs w:val="20"/>
        </w:rPr>
      </w:pPr>
      <w:r w:rsidRPr="5827FA67">
        <w:rPr>
          <w:rFonts w:asciiTheme="minorHAnsi" w:hAnsiTheme="minorHAnsi" w:cstheme="minorBidi"/>
          <w:sz w:val="20"/>
          <w:szCs w:val="20"/>
        </w:rPr>
        <w:t xml:space="preserve">We intend that our policies and activities should benefit society, both locally and nationally, by fostering greater social cohesion, and greater participation in public life of: </w:t>
      </w:r>
    </w:p>
    <w:p w14:paraId="40EC6510" w14:textId="77777777" w:rsidR="00FA1DFC" w:rsidRPr="00FA1DFC" w:rsidRDefault="00FA1DFC" w:rsidP="00FA1DFC">
      <w:pPr>
        <w:pStyle w:val="ColorfulList-Accent11"/>
        <w:numPr>
          <w:ilvl w:val="0"/>
          <w:numId w:val="41"/>
        </w:numPr>
        <w:rPr>
          <w:rFonts w:asciiTheme="minorHAnsi" w:hAnsiTheme="minorHAnsi" w:cstheme="minorHAnsi"/>
          <w:sz w:val="20"/>
          <w:szCs w:val="20"/>
        </w:rPr>
      </w:pPr>
      <w:r w:rsidRPr="00FA1DFC">
        <w:rPr>
          <w:rFonts w:asciiTheme="minorHAnsi" w:hAnsiTheme="minorHAnsi" w:cstheme="minorHAnsi"/>
          <w:sz w:val="20"/>
          <w:szCs w:val="20"/>
        </w:rPr>
        <w:t xml:space="preserve">people with disabilities as well as those without </w:t>
      </w:r>
    </w:p>
    <w:p w14:paraId="47EDDE4B" w14:textId="0113457F" w:rsidR="00FA1DFC" w:rsidRPr="00FA1DFC" w:rsidRDefault="72C755C2" w:rsidP="202C1C5E">
      <w:pPr>
        <w:pStyle w:val="ColorfulList-Accent11"/>
        <w:numPr>
          <w:ilvl w:val="0"/>
          <w:numId w:val="41"/>
        </w:numPr>
        <w:rPr>
          <w:rFonts w:asciiTheme="minorHAnsi" w:hAnsiTheme="minorHAnsi" w:cstheme="minorBidi"/>
          <w:sz w:val="20"/>
          <w:szCs w:val="20"/>
        </w:rPr>
      </w:pPr>
      <w:r w:rsidRPr="202C1C5E">
        <w:rPr>
          <w:rFonts w:asciiTheme="minorHAnsi" w:hAnsiTheme="minorHAnsi" w:cstheme="minorBidi"/>
          <w:sz w:val="20"/>
          <w:szCs w:val="20"/>
        </w:rPr>
        <w:t xml:space="preserve">people of a wide range of ethnic, cultural, and religious backgrounds </w:t>
      </w:r>
    </w:p>
    <w:p w14:paraId="0B75C807" w14:textId="3AA90D31" w:rsidR="00FA1DFC" w:rsidRPr="00FA1DFC" w:rsidRDefault="72C755C2" w:rsidP="202C1C5E">
      <w:pPr>
        <w:pStyle w:val="ColorfulList-Accent11"/>
        <w:numPr>
          <w:ilvl w:val="0"/>
          <w:numId w:val="41"/>
        </w:numPr>
        <w:rPr>
          <w:rFonts w:asciiTheme="minorHAnsi" w:hAnsiTheme="minorHAnsi" w:cstheme="minorBidi"/>
          <w:sz w:val="20"/>
          <w:szCs w:val="20"/>
        </w:rPr>
      </w:pPr>
      <w:r w:rsidRPr="202C1C5E">
        <w:rPr>
          <w:rFonts w:asciiTheme="minorHAnsi" w:hAnsiTheme="minorHAnsi" w:cstheme="minorBidi"/>
          <w:sz w:val="20"/>
          <w:szCs w:val="20"/>
        </w:rPr>
        <w:t xml:space="preserve">both women and men, girls, and boys </w:t>
      </w:r>
    </w:p>
    <w:p w14:paraId="408773C8" w14:textId="77777777" w:rsidR="00FA1DFC" w:rsidRPr="00FA1DFC" w:rsidRDefault="00FA1DFC" w:rsidP="00FA1DFC">
      <w:pPr>
        <w:pStyle w:val="ColorfulList-Accent11"/>
        <w:numPr>
          <w:ilvl w:val="0"/>
          <w:numId w:val="41"/>
        </w:numPr>
        <w:rPr>
          <w:rFonts w:asciiTheme="minorHAnsi" w:hAnsiTheme="minorHAnsi" w:cstheme="minorHAnsi"/>
          <w:sz w:val="20"/>
          <w:szCs w:val="20"/>
        </w:rPr>
      </w:pPr>
      <w:r w:rsidRPr="00FA1DFC">
        <w:rPr>
          <w:rFonts w:asciiTheme="minorHAnsi" w:hAnsiTheme="minorHAnsi" w:cstheme="minorHAnsi"/>
          <w:sz w:val="20"/>
          <w:szCs w:val="20"/>
        </w:rPr>
        <w:t>people of all sexual identities.</w:t>
      </w:r>
    </w:p>
    <w:p w14:paraId="60025B88" w14:textId="723AAE5A" w:rsidR="00FA1DFC" w:rsidRDefault="00FA1DFC" w:rsidP="00FA1DFC">
      <w:pPr>
        <w:pStyle w:val="ColorfulList-Accent11"/>
        <w:ind w:left="0"/>
        <w:rPr>
          <w:rFonts w:asciiTheme="minorHAnsi" w:hAnsiTheme="minorHAnsi" w:cstheme="minorHAnsi"/>
          <w:sz w:val="2"/>
          <w:szCs w:val="2"/>
        </w:rPr>
      </w:pPr>
    </w:p>
    <w:p w14:paraId="503FADCD" w14:textId="35FB7C19" w:rsidR="00FA1DFC" w:rsidRDefault="00FA1DFC" w:rsidP="00FA1DFC">
      <w:pPr>
        <w:pStyle w:val="ColorfulList-Accent11"/>
        <w:ind w:left="0"/>
        <w:rPr>
          <w:rFonts w:asciiTheme="minorHAnsi" w:hAnsiTheme="minorHAnsi" w:cstheme="minorHAnsi"/>
          <w:sz w:val="2"/>
          <w:szCs w:val="2"/>
        </w:rPr>
      </w:pPr>
    </w:p>
    <w:p w14:paraId="0BD490C5" w14:textId="74C28631" w:rsidR="00FA1DFC" w:rsidRDefault="00FA1DFC" w:rsidP="00FA1DFC">
      <w:pPr>
        <w:pStyle w:val="ColorfulList-Accent11"/>
        <w:ind w:left="0"/>
        <w:rPr>
          <w:rFonts w:asciiTheme="minorHAnsi" w:hAnsiTheme="minorHAnsi" w:cstheme="minorHAnsi"/>
          <w:sz w:val="2"/>
          <w:szCs w:val="2"/>
        </w:rPr>
      </w:pPr>
    </w:p>
    <w:p w14:paraId="65A30195" w14:textId="39808DAB" w:rsidR="00FA1DFC" w:rsidRDefault="00FA1DFC" w:rsidP="00FA1DFC">
      <w:pPr>
        <w:pStyle w:val="ColorfulList-Accent11"/>
        <w:ind w:left="0"/>
        <w:rPr>
          <w:rFonts w:asciiTheme="minorHAnsi" w:hAnsiTheme="minorHAnsi" w:cstheme="minorHAnsi"/>
          <w:sz w:val="2"/>
          <w:szCs w:val="2"/>
        </w:rPr>
      </w:pPr>
    </w:p>
    <w:p w14:paraId="13C7991D" w14:textId="6B49A5A7" w:rsidR="00FA1DFC" w:rsidRDefault="00FA1DFC" w:rsidP="00FA1DFC">
      <w:pPr>
        <w:pStyle w:val="ColorfulList-Accent11"/>
        <w:ind w:left="0"/>
        <w:rPr>
          <w:rFonts w:asciiTheme="minorHAnsi" w:hAnsiTheme="minorHAnsi" w:cstheme="minorHAnsi"/>
          <w:sz w:val="2"/>
          <w:szCs w:val="2"/>
        </w:rPr>
      </w:pPr>
    </w:p>
    <w:p w14:paraId="0364F9BF" w14:textId="53CDD473" w:rsidR="00FA1DFC" w:rsidRDefault="00FA1DFC" w:rsidP="00FA1DFC">
      <w:pPr>
        <w:pStyle w:val="ColorfulList-Accent11"/>
        <w:ind w:left="0"/>
        <w:rPr>
          <w:rFonts w:asciiTheme="minorHAnsi" w:hAnsiTheme="minorHAnsi" w:cstheme="minorHAnsi"/>
          <w:sz w:val="2"/>
          <w:szCs w:val="2"/>
        </w:rPr>
      </w:pPr>
    </w:p>
    <w:p w14:paraId="1A5C253C" w14:textId="5C0D2006" w:rsidR="00FA1DFC" w:rsidRDefault="00FA1DFC" w:rsidP="00FA1DFC">
      <w:pPr>
        <w:pStyle w:val="ColorfulList-Accent11"/>
        <w:ind w:left="0"/>
        <w:rPr>
          <w:rFonts w:asciiTheme="minorHAnsi" w:hAnsiTheme="minorHAnsi" w:cstheme="minorHAnsi"/>
          <w:sz w:val="2"/>
          <w:szCs w:val="2"/>
        </w:rPr>
      </w:pPr>
    </w:p>
    <w:p w14:paraId="7E926CFA" w14:textId="526BBB1D" w:rsidR="00FA1DFC" w:rsidRDefault="00FA1DFC" w:rsidP="00FA1DFC">
      <w:pPr>
        <w:pStyle w:val="ColorfulList-Accent11"/>
        <w:ind w:left="0"/>
        <w:rPr>
          <w:rFonts w:asciiTheme="minorHAnsi" w:hAnsiTheme="minorHAnsi" w:cstheme="minorHAnsi"/>
          <w:sz w:val="2"/>
          <w:szCs w:val="2"/>
        </w:rPr>
      </w:pPr>
    </w:p>
    <w:p w14:paraId="09F630F6" w14:textId="44C116A6" w:rsidR="00FA1DFC" w:rsidRDefault="00FA1DFC" w:rsidP="00FA1DFC">
      <w:pPr>
        <w:pStyle w:val="ColorfulList-Accent11"/>
        <w:ind w:left="0"/>
        <w:rPr>
          <w:rFonts w:asciiTheme="minorHAnsi" w:hAnsiTheme="minorHAnsi" w:cstheme="minorHAnsi"/>
          <w:sz w:val="2"/>
          <w:szCs w:val="2"/>
        </w:rPr>
      </w:pPr>
    </w:p>
    <w:p w14:paraId="3E8EAA82" w14:textId="02300CA8" w:rsidR="00FA1DFC" w:rsidRDefault="00FA1DFC" w:rsidP="00FA1DFC">
      <w:pPr>
        <w:pStyle w:val="ColorfulList-Accent11"/>
        <w:ind w:left="0"/>
        <w:rPr>
          <w:rFonts w:asciiTheme="minorHAnsi" w:hAnsiTheme="minorHAnsi" w:cstheme="minorHAnsi"/>
          <w:sz w:val="2"/>
          <w:szCs w:val="2"/>
        </w:rPr>
      </w:pPr>
    </w:p>
    <w:p w14:paraId="08622AD4" w14:textId="3911B76C" w:rsidR="00FA1DFC" w:rsidRDefault="00FA1DFC" w:rsidP="00FA1DFC">
      <w:pPr>
        <w:pStyle w:val="ColorfulList-Accent11"/>
        <w:ind w:left="0"/>
        <w:rPr>
          <w:rFonts w:asciiTheme="minorHAnsi" w:hAnsiTheme="minorHAnsi" w:cstheme="minorHAnsi"/>
          <w:sz w:val="2"/>
          <w:szCs w:val="2"/>
        </w:rPr>
      </w:pPr>
    </w:p>
    <w:p w14:paraId="77B681BD" w14:textId="2F9C2693" w:rsidR="00FA1DFC" w:rsidRDefault="00FA1DFC" w:rsidP="00FA1DFC">
      <w:pPr>
        <w:pStyle w:val="ColorfulList-Accent11"/>
        <w:ind w:left="0"/>
        <w:rPr>
          <w:rFonts w:asciiTheme="minorHAnsi" w:hAnsiTheme="minorHAnsi" w:cstheme="minorHAnsi"/>
          <w:sz w:val="2"/>
          <w:szCs w:val="2"/>
        </w:rPr>
      </w:pPr>
    </w:p>
    <w:p w14:paraId="14809312" w14:textId="2396DFD3" w:rsidR="00FA1DFC" w:rsidRDefault="00FA1DFC" w:rsidP="00FA1DFC">
      <w:pPr>
        <w:pStyle w:val="ColorfulList-Accent11"/>
        <w:ind w:left="0"/>
        <w:rPr>
          <w:rFonts w:asciiTheme="minorHAnsi" w:hAnsiTheme="minorHAnsi" w:cstheme="minorHAnsi"/>
          <w:sz w:val="2"/>
          <w:szCs w:val="2"/>
        </w:rPr>
      </w:pPr>
    </w:p>
    <w:p w14:paraId="6E1563A9" w14:textId="77777777" w:rsidR="00FA1DFC" w:rsidRPr="00FA1DFC" w:rsidRDefault="00FA1DFC" w:rsidP="00FA1DFC">
      <w:pPr>
        <w:pStyle w:val="ColorfulList-Accent11"/>
        <w:ind w:left="0"/>
        <w:rPr>
          <w:rFonts w:asciiTheme="minorHAnsi" w:hAnsiTheme="minorHAnsi" w:cstheme="minorHAnsi"/>
          <w:sz w:val="2"/>
          <w:szCs w:val="2"/>
        </w:rPr>
      </w:pPr>
    </w:p>
    <w:p w14:paraId="6A37F5F1" w14:textId="1985418C" w:rsidR="00FA1DFC" w:rsidRDefault="00FA1DFC" w:rsidP="00FA1DFC">
      <w:pPr>
        <w:pStyle w:val="ColorfulList-Accent11"/>
        <w:ind w:left="0"/>
        <w:jc w:val="both"/>
        <w:rPr>
          <w:rFonts w:asciiTheme="minorHAnsi" w:hAnsiTheme="minorHAnsi" w:cstheme="minorHAnsi"/>
          <w:b/>
          <w:sz w:val="2"/>
          <w:szCs w:val="2"/>
        </w:rPr>
      </w:pPr>
      <w:r w:rsidRPr="00FA1DFC">
        <w:rPr>
          <w:rFonts w:asciiTheme="minorHAnsi" w:hAnsiTheme="minorHAnsi" w:cstheme="minorHAnsi"/>
          <w:b/>
          <w:sz w:val="20"/>
          <w:szCs w:val="20"/>
        </w:rPr>
        <w:t>SUMMARY OF OUR EQUALITIES EVIDENCE</w:t>
      </w:r>
    </w:p>
    <w:p w14:paraId="42BF368F" w14:textId="77777777" w:rsidR="00FA1DFC" w:rsidRPr="00FA1DFC" w:rsidRDefault="00FA1DFC" w:rsidP="00FA1DFC">
      <w:pPr>
        <w:pStyle w:val="ColorfulList-Accent11"/>
        <w:ind w:left="0"/>
        <w:jc w:val="both"/>
        <w:rPr>
          <w:rFonts w:asciiTheme="minorHAnsi" w:hAnsiTheme="minorHAnsi" w:cstheme="minorHAnsi"/>
          <w:b/>
          <w:sz w:val="2"/>
          <w:szCs w:val="2"/>
        </w:rPr>
      </w:pPr>
    </w:p>
    <w:p w14:paraId="6C0D1E4F" w14:textId="77777777" w:rsidR="00FA1DFC" w:rsidRDefault="00FA1DFC" w:rsidP="00FA1DFC">
      <w:pPr>
        <w:pStyle w:val="ColorfulList-Accent11"/>
        <w:ind w:left="0"/>
        <w:jc w:val="both"/>
        <w:rPr>
          <w:rFonts w:asciiTheme="minorHAnsi" w:hAnsiTheme="minorHAnsi" w:cstheme="minorHAnsi"/>
          <w:sz w:val="2"/>
          <w:szCs w:val="2"/>
        </w:rPr>
      </w:pPr>
    </w:p>
    <w:p w14:paraId="059A9339" w14:textId="77777777" w:rsidR="00FA1DFC" w:rsidRDefault="00FA1DFC" w:rsidP="00FA1DFC">
      <w:pPr>
        <w:pStyle w:val="ColorfulList-Accent11"/>
        <w:ind w:left="0"/>
        <w:jc w:val="both"/>
        <w:rPr>
          <w:rFonts w:asciiTheme="minorHAnsi" w:hAnsiTheme="minorHAnsi" w:cstheme="minorHAnsi"/>
          <w:sz w:val="2"/>
          <w:szCs w:val="2"/>
        </w:rPr>
      </w:pPr>
    </w:p>
    <w:p w14:paraId="4D64D0E8" w14:textId="77777777" w:rsidR="00FA1DFC" w:rsidRDefault="00FA1DFC" w:rsidP="00FA1DFC">
      <w:pPr>
        <w:pStyle w:val="ColorfulList-Accent11"/>
        <w:ind w:left="0"/>
        <w:jc w:val="both"/>
        <w:rPr>
          <w:rFonts w:asciiTheme="minorHAnsi" w:hAnsiTheme="minorHAnsi" w:cstheme="minorHAnsi"/>
          <w:sz w:val="2"/>
          <w:szCs w:val="2"/>
        </w:rPr>
      </w:pPr>
    </w:p>
    <w:p w14:paraId="6EBA0ABC" w14:textId="77777777" w:rsidR="00FA1DFC" w:rsidRDefault="00FA1DFC" w:rsidP="00FA1DFC">
      <w:pPr>
        <w:pStyle w:val="ColorfulList-Accent11"/>
        <w:ind w:left="0"/>
        <w:jc w:val="both"/>
        <w:rPr>
          <w:rFonts w:asciiTheme="minorHAnsi" w:hAnsiTheme="minorHAnsi" w:cstheme="minorHAnsi"/>
          <w:sz w:val="2"/>
          <w:szCs w:val="2"/>
        </w:rPr>
      </w:pPr>
    </w:p>
    <w:p w14:paraId="7FE318FB" w14:textId="76C31EBF" w:rsidR="00FA1DFC" w:rsidRPr="00FA1DFC" w:rsidRDefault="00FA1DFC" w:rsidP="00FA1DFC">
      <w:pPr>
        <w:pStyle w:val="ColorfulList-Accent11"/>
        <w:ind w:left="0"/>
        <w:jc w:val="both"/>
        <w:rPr>
          <w:rFonts w:asciiTheme="minorHAnsi" w:hAnsiTheme="minorHAnsi" w:cstheme="minorHAnsi"/>
          <w:sz w:val="20"/>
          <w:szCs w:val="20"/>
        </w:rPr>
      </w:pPr>
      <w:r w:rsidRPr="00FA1DFC">
        <w:rPr>
          <w:rFonts w:asciiTheme="minorHAnsi" w:hAnsiTheme="minorHAnsi" w:cstheme="minorHAnsi"/>
          <w:sz w:val="20"/>
          <w:szCs w:val="20"/>
        </w:rPr>
        <w:t xml:space="preserve">In compiling this equality </w:t>
      </w:r>
      <w:r w:rsidR="00282DCB" w:rsidRPr="00FA1DFC">
        <w:rPr>
          <w:rFonts w:asciiTheme="minorHAnsi" w:hAnsiTheme="minorHAnsi" w:cstheme="minorHAnsi"/>
          <w:sz w:val="20"/>
          <w:szCs w:val="20"/>
        </w:rPr>
        <w:t>information,</w:t>
      </w:r>
      <w:r w:rsidRPr="00FA1DFC">
        <w:rPr>
          <w:rFonts w:asciiTheme="minorHAnsi" w:hAnsiTheme="minorHAnsi" w:cstheme="minorHAnsi"/>
          <w:sz w:val="20"/>
          <w:szCs w:val="20"/>
        </w:rPr>
        <w:t xml:space="preserve"> we have:</w:t>
      </w:r>
    </w:p>
    <w:p w14:paraId="46424DBE" w14:textId="4DD02446" w:rsidR="00FA1DFC" w:rsidRPr="00FA1DFC" w:rsidRDefault="00FA1DFC" w:rsidP="00FA1DFC">
      <w:pPr>
        <w:pStyle w:val="ColorfulList-Accent11"/>
        <w:numPr>
          <w:ilvl w:val="0"/>
          <w:numId w:val="42"/>
        </w:numPr>
        <w:jc w:val="both"/>
        <w:rPr>
          <w:rFonts w:asciiTheme="minorHAnsi" w:hAnsiTheme="minorHAnsi" w:cstheme="minorHAnsi"/>
          <w:sz w:val="20"/>
          <w:szCs w:val="20"/>
        </w:rPr>
      </w:pPr>
      <w:r w:rsidRPr="00FA1DFC">
        <w:rPr>
          <w:rFonts w:asciiTheme="minorHAnsi" w:hAnsiTheme="minorHAnsi" w:cstheme="minorHAnsi"/>
          <w:sz w:val="20"/>
          <w:szCs w:val="20"/>
        </w:rPr>
        <w:t>Identified evidence already in the academy/setting of equality within policies and practice and identified gaps.</w:t>
      </w:r>
    </w:p>
    <w:p w14:paraId="78AD55E6" w14:textId="77777777" w:rsidR="00FA1DFC" w:rsidRPr="00FA1DFC" w:rsidRDefault="00FA1DFC" w:rsidP="00FA1DFC">
      <w:pPr>
        <w:pStyle w:val="ColorfulList-Accent11"/>
        <w:numPr>
          <w:ilvl w:val="0"/>
          <w:numId w:val="42"/>
        </w:numPr>
        <w:jc w:val="both"/>
        <w:rPr>
          <w:rFonts w:asciiTheme="minorHAnsi" w:hAnsiTheme="minorHAnsi" w:cstheme="minorHAnsi"/>
          <w:sz w:val="20"/>
          <w:szCs w:val="20"/>
        </w:rPr>
      </w:pPr>
      <w:r w:rsidRPr="00FA1DFC">
        <w:rPr>
          <w:rFonts w:asciiTheme="minorHAnsi" w:hAnsiTheme="minorHAnsi" w:cstheme="minorHAnsi"/>
          <w:sz w:val="20"/>
          <w:szCs w:val="20"/>
        </w:rPr>
        <w:t>Examined how our academy/academy/setting engages with the protected groups, identifying where practice could be improved.</w:t>
      </w:r>
    </w:p>
    <w:p w14:paraId="6D920ACE" w14:textId="268920C3" w:rsidR="00D51FFD" w:rsidRPr="00FA1DFC" w:rsidRDefault="00FA1DFC" w:rsidP="00FA1DFC">
      <w:pPr>
        <w:pStyle w:val="ColorfulList-Accent11"/>
        <w:numPr>
          <w:ilvl w:val="0"/>
          <w:numId w:val="42"/>
        </w:numPr>
        <w:jc w:val="both"/>
        <w:rPr>
          <w:rFonts w:asciiTheme="minorHAnsi" w:hAnsiTheme="minorHAnsi" w:cstheme="minorHAnsi"/>
          <w:sz w:val="20"/>
          <w:szCs w:val="20"/>
        </w:rPr>
      </w:pPr>
      <w:r w:rsidRPr="00FA1DFC">
        <w:rPr>
          <w:rFonts w:asciiTheme="minorHAnsi" w:hAnsiTheme="minorHAnsi" w:cstheme="minorHAnsi"/>
          <w:sz w:val="20"/>
          <w:szCs w:val="20"/>
        </w:rPr>
        <w:t>Analysed our effectiveness in terms of equality.</w:t>
      </w:r>
    </w:p>
    <w:p w14:paraId="16B579D9" w14:textId="77777777" w:rsidR="00D51FFD" w:rsidRPr="00D51FFD" w:rsidRDefault="00D51FFD" w:rsidP="00D51FFD">
      <w:pPr>
        <w:autoSpaceDE w:val="0"/>
        <w:autoSpaceDN w:val="0"/>
        <w:adjustRightInd w:val="0"/>
        <w:spacing w:after="0" w:line="240" w:lineRule="auto"/>
        <w:rPr>
          <w:rFonts w:ascii="Arial" w:hAnsi="Arial" w:cs="Arial"/>
          <w:color w:val="000000"/>
          <w:sz w:val="20"/>
          <w:szCs w:val="20"/>
        </w:rPr>
      </w:pPr>
    </w:p>
    <w:p w14:paraId="16D11482" w14:textId="77777777" w:rsidR="00EC3175" w:rsidRDefault="00EC3175" w:rsidP="00EC3175">
      <w:pPr>
        <w:autoSpaceDE w:val="0"/>
        <w:autoSpaceDN w:val="0"/>
        <w:adjustRightInd w:val="0"/>
        <w:spacing w:after="0" w:line="240" w:lineRule="auto"/>
        <w:ind w:left="720"/>
        <w:contextualSpacing/>
        <w:rPr>
          <w:b/>
          <w:bCs/>
          <w:sz w:val="28"/>
          <w:szCs w:val="28"/>
        </w:rPr>
      </w:pPr>
    </w:p>
    <w:p w14:paraId="4B103ACB" w14:textId="257F118D" w:rsidR="00D51FFD" w:rsidRPr="00D51FFD" w:rsidRDefault="00D51FFD" w:rsidP="00D51FFD">
      <w:pPr>
        <w:numPr>
          <w:ilvl w:val="0"/>
          <w:numId w:val="2"/>
        </w:numPr>
        <w:autoSpaceDE w:val="0"/>
        <w:autoSpaceDN w:val="0"/>
        <w:adjustRightInd w:val="0"/>
        <w:spacing w:after="0" w:line="240" w:lineRule="auto"/>
        <w:contextualSpacing/>
        <w:rPr>
          <w:b/>
          <w:bCs/>
          <w:sz w:val="28"/>
          <w:szCs w:val="28"/>
        </w:rPr>
      </w:pPr>
      <w:r w:rsidRPr="00D51FFD">
        <w:rPr>
          <w:b/>
          <w:bCs/>
          <w:sz w:val="28"/>
          <w:szCs w:val="28"/>
        </w:rPr>
        <w:t>SUMMARY OF OUR EQUALITIES EVIDENCE</w:t>
      </w:r>
    </w:p>
    <w:p w14:paraId="48AC6A18" w14:textId="77777777" w:rsidR="00D51FFD" w:rsidRPr="00D51FFD" w:rsidRDefault="00D51FFD" w:rsidP="00D51FFD">
      <w:pPr>
        <w:autoSpaceDE w:val="0"/>
        <w:autoSpaceDN w:val="0"/>
        <w:adjustRightInd w:val="0"/>
        <w:spacing w:after="0" w:line="240" w:lineRule="auto"/>
        <w:ind w:left="720"/>
        <w:contextualSpacing/>
        <w:rPr>
          <w:b/>
          <w:bCs/>
          <w:sz w:val="16"/>
          <w:szCs w:val="16"/>
        </w:rPr>
      </w:pPr>
    </w:p>
    <w:tbl>
      <w:tblPr>
        <w:tblStyle w:val="TableGrid"/>
        <w:tblW w:w="13466" w:type="dxa"/>
        <w:tblInd w:w="421" w:type="dxa"/>
        <w:tblLook w:val="04A0" w:firstRow="1" w:lastRow="0" w:firstColumn="1" w:lastColumn="0" w:noHBand="0" w:noVBand="1"/>
      </w:tblPr>
      <w:tblGrid>
        <w:gridCol w:w="2188"/>
        <w:gridCol w:w="8868"/>
        <w:gridCol w:w="2410"/>
      </w:tblGrid>
      <w:tr w:rsidR="00D51FFD" w:rsidRPr="00D51FFD" w14:paraId="7F34F64C" w14:textId="77777777" w:rsidTr="202C1C5E">
        <w:tc>
          <w:tcPr>
            <w:tcW w:w="2188" w:type="dxa"/>
            <w:shd w:val="clear" w:color="auto" w:fill="9CC2E5" w:themeFill="accent1" w:themeFillTint="99"/>
          </w:tcPr>
          <w:p w14:paraId="196EE739" w14:textId="77777777" w:rsidR="00D51FFD" w:rsidRPr="00D51FFD" w:rsidRDefault="00D51FFD" w:rsidP="00D51FFD">
            <w:pPr>
              <w:autoSpaceDE w:val="0"/>
              <w:autoSpaceDN w:val="0"/>
              <w:adjustRightInd w:val="0"/>
              <w:jc w:val="center"/>
              <w:rPr>
                <w:b/>
                <w:bCs/>
                <w:sz w:val="28"/>
                <w:szCs w:val="28"/>
              </w:rPr>
            </w:pPr>
            <w:r w:rsidRPr="00D51FFD">
              <w:rPr>
                <w:b/>
                <w:bCs/>
                <w:sz w:val="28"/>
                <w:szCs w:val="28"/>
              </w:rPr>
              <w:t>PROTECTED CHARACTERISTIC</w:t>
            </w:r>
          </w:p>
        </w:tc>
        <w:tc>
          <w:tcPr>
            <w:tcW w:w="8868" w:type="dxa"/>
            <w:shd w:val="clear" w:color="auto" w:fill="9CC2E5" w:themeFill="accent1" w:themeFillTint="99"/>
          </w:tcPr>
          <w:p w14:paraId="4EA93AA4" w14:textId="77777777" w:rsidR="00D51FFD" w:rsidRPr="00D51FFD" w:rsidRDefault="00D51FFD" w:rsidP="00D51FFD">
            <w:pPr>
              <w:autoSpaceDE w:val="0"/>
              <w:autoSpaceDN w:val="0"/>
              <w:adjustRightInd w:val="0"/>
              <w:jc w:val="center"/>
              <w:rPr>
                <w:b/>
                <w:bCs/>
                <w:sz w:val="28"/>
                <w:szCs w:val="28"/>
              </w:rPr>
            </w:pPr>
            <w:r w:rsidRPr="00D51FFD">
              <w:rPr>
                <w:b/>
                <w:bCs/>
                <w:sz w:val="28"/>
                <w:szCs w:val="28"/>
              </w:rPr>
              <w:t>EVIDENCE</w:t>
            </w:r>
          </w:p>
        </w:tc>
        <w:tc>
          <w:tcPr>
            <w:tcW w:w="2410" w:type="dxa"/>
            <w:shd w:val="clear" w:color="auto" w:fill="9CC2E5" w:themeFill="accent1" w:themeFillTint="99"/>
          </w:tcPr>
          <w:p w14:paraId="4D3B839D" w14:textId="77777777" w:rsidR="00D51FFD" w:rsidRPr="00D51FFD" w:rsidRDefault="00D51FFD" w:rsidP="00D51FFD">
            <w:pPr>
              <w:autoSpaceDE w:val="0"/>
              <w:autoSpaceDN w:val="0"/>
              <w:adjustRightInd w:val="0"/>
              <w:jc w:val="center"/>
              <w:rPr>
                <w:b/>
                <w:bCs/>
                <w:sz w:val="28"/>
                <w:szCs w:val="28"/>
              </w:rPr>
            </w:pPr>
            <w:r w:rsidRPr="00D51FFD">
              <w:rPr>
                <w:b/>
                <w:bCs/>
                <w:sz w:val="28"/>
                <w:szCs w:val="28"/>
              </w:rPr>
              <w:t>SOURCE</w:t>
            </w:r>
          </w:p>
        </w:tc>
      </w:tr>
      <w:tr w:rsidR="00D51FFD" w:rsidRPr="00D51FFD" w14:paraId="660030B5" w14:textId="77777777" w:rsidTr="202C1C5E">
        <w:tc>
          <w:tcPr>
            <w:tcW w:w="2188" w:type="dxa"/>
            <w:shd w:val="clear" w:color="auto" w:fill="auto"/>
          </w:tcPr>
          <w:p w14:paraId="2DD9C0C4" w14:textId="77777777" w:rsidR="00D51FFD" w:rsidRPr="00D51FFD" w:rsidRDefault="00D51FFD" w:rsidP="00D51FFD">
            <w:pPr>
              <w:autoSpaceDE w:val="0"/>
              <w:autoSpaceDN w:val="0"/>
              <w:adjustRightInd w:val="0"/>
              <w:spacing w:before="120"/>
              <w:rPr>
                <w:rFonts w:ascii="Calibri" w:hAnsi="Calibri" w:cs="Calibri"/>
                <w:b/>
                <w:bCs/>
                <w:color w:val="000000"/>
                <w:sz w:val="24"/>
                <w:szCs w:val="24"/>
              </w:rPr>
            </w:pPr>
            <w:r w:rsidRPr="00D51FFD">
              <w:rPr>
                <w:rFonts w:ascii="Calibri" w:hAnsi="Calibri" w:cs="Calibri"/>
                <w:b/>
                <w:bCs/>
                <w:color w:val="000000"/>
                <w:sz w:val="24"/>
                <w:szCs w:val="24"/>
              </w:rPr>
              <w:t xml:space="preserve">In relation to RACE </w:t>
            </w:r>
          </w:p>
          <w:p w14:paraId="15C4DC1F" w14:textId="77777777" w:rsidR="00D51FFD" w:rsidRPr="00D51FFD" w:rsidRDefault="00D51FFD" w:rsidP="00D51FFD">
            <w:pPr>
              <w:autoSpaceDE w:val="0"/>
              <w:autoSpaceDN w:val="0"/>
              <w:adjustRightInd w:val="0"/>
              <w:rPr>
                <w:rFonts w:ascii="Calibri" w:hAnsi="Calibri" w:cs="Calibri"/>
                <w:color w:val="000000"/>
                <w:sz w:val="24"/>
                <w:szCs w:val="24"/>
              </w:rPr>
            </w:pPr>
            <w:r w:rsidRPr="00D51FFD">
              <w:rPr>
                <w:rFonts w:ascii="Calibri" w:hAnsi="Calibri" w:cs="Calibri"/>
                <w:b/>
                <w:bCs/>
                <w:color w:val="000000"/>
                <w:sz w:val="24"/>
                <w:szCs w:val="24"/>
              </w:rPr>
              <w:t xml:space="preserve">the evidence we hold tells us </w:t>
            </w:r>
          </w:p>
          <w:p w14:paraId="3C3D5E97" w14:textId="77777777" w:rsidR="00D51FFD" w:rsidRPr="00D51FFD" w:rsidRDefault="00D51FFD" w:rsidP="00D51FFD">
            <w:pPr>
              <w:autoSpaceDE w:val="0"/>
              <w:autoSpaceDN w:val="0"/>
              <w:adjustRightInd w:val="0"/>
              <w:rPr>
                <w:b/>
                <w:bCs/>
                <w:sz w:val="24"/>
                <w:szCs w:val="24"/>
              </w:rPr>
            </w:pPr>
          </w:p>
          <w:p w14:paraId="19628BB8" w14:textId="77777777" w:rsidR="00D51FFD" w:rsidRPr="00D51FFD" w:rsidRDefault="00D51FFD" w:rsidP="00D51FFD">
            <w:pPr>
              <w:autoSpaceDE w:val="0"/>
              <w:autoSpaceDN w:val="0"/>
              <w:adjustRightInd w:val="0"/>
              <w:rPr>
                <w:b/>
                <w:bCs/>
                <w:sz w:val="24"/>
                <w:szCs w:val="24"/>
              </w:rPr>
            </w:pPr>
          </w:p>
          <w:p w14:paraId="7496C28B" w14:textId="77777777" w:rsidR="00D51FFD" w:rsidRPr="00D51FFD" w:rsidRDefault="00D51FFD" w:rsidP="00D51FFD">
            <w:pPr>
              <w:autoSpaceDE w:val="0"/>
              <w:autoSpaceDN w:val="0"/>
              <w:adjustRightInd w:val="0"/>
              <w:rPr>
                <w:b/>
                <w:bCs/>
                <w:sz w:val="24"/>
                <w:szCs w:val="24"/>
              </w:rPr>
            </w:pPr>
          </w:p>
          <w:p w14:paraId="56B2513F" w14:textId="77777777" w:rsidR="00D51FFD" w:rsidRPr="00D51FFD" w:rsidRDefault="00D51FFD" w:rsidP="00D51FFD">
            <w:pPr>
              <w:autoSpaceDE w:val="0"/>
              <w:autoSpaceDN w:val="0"/>
              <w:adjustRightInd w:val="0"/>
              <w:rPr>
                <w:b/>
                <w:bCs/>
                <w:sz w:val="24"/>
                <w:szCs w:val="24"/>
              </w:rPr>
            </w:pPr>
          </w:p>
          <w:p w14:paraId="11E3B661" w14:textId="77777777" w:rsidR="00D51FFD" w:rsidRPr="00D51FFD" w:rsidRDefault="00D51FFD" w:rsidP="00D51FFD">
            <w:pPr>
              <w:autoSpaceDE w:val="0"/>
              <w:autoSpaceDN w:val="0"/>
              <w:adjustRightInd w:val="0"/>
              <w:rPr>
                <w:b/>
                <w:bCs/>
                <w:sz w:val="24"/>
                <w:szCs w:val="24"/>
              </w:rPr>
            </w:pPr>
          </w:p>
          <w:p w14:paraId="67D86E91" w14:textId="77777777" w:rsidR="00D51FFD" w:rsidRPr="00D51FFD" w:rsidRDefault="00D51FFD" w:rsidP="00D51FFD">
            <w:pPr>
              <w:autoSpaceDE w:val="0"/>
              <w:autoSpaceDN w:val="0"/>
              <w:adjustRightInd w:val="0"/>
              <w:rPr>
                <w:b/>
                <w:bCs/>
                <w:sz w:val="24"/>
                <w:szCs w:val="24"/>
              </w:rPr>
            </w:pPr>
          </w:p>
          <w:p w14:paraId="7516ADE1" w14:textId="77777777" w:rsidR="00D51FFD" w:rsidRPr="00D51FFD" w:rsidRDefault="00D51FFD" w:rsidP="00D51FFD">
            <w:pPr>
              <w:autoSpaceDE w:val="0"/>
              <w:autoSpaceDN w:val="0"/>
              <w:adjustRightInd w:val="0"/>
              <w:rPr>
                <w:b/>
                <w:bCs/>
                <w:sz w:val="24"/>
                <w:szCs w:val="24"/>
              </w:rPr>
            </w:pPr>
          </w:p>
          <w:p w14:paraId="02197E96" w14:textId="77777777" w:rsidR="00D51FFD" w:rsidRPr="00D51FFD" w:rsidRDefault="00D51FFD" w:rsidP="00D51FFD">
            <w:pPr>
              <w:autoSpaceDE w:val="0"/>
              <w:autoSpaceDN w:val="0"/>
              <w:adjustRightInd w:val="0"/>
              <w:rPr>
                <w:b/>
                <w:bCs/>
                <w:sz w:val="24"/>
                <w:szCs w:val="24"/>
              </w:rPr>
            </w:pPr>
          </w:p>
          <w:p w14:paraId="2719FF0F" w14:textId="77777777" w:rsidR="00D51FFD" w:rsidRPr="00D51FFD" w:rsidRDefault="00D51FFD" w:rsidP="00D51FFD">
            <w:pPr>
              <w:autoSpaceDE w:val="0"/>
              <w:autoSpaceDN w:val="0"/>
              <w:adjustRightInd w:val="0"/>
              <w:rPr>
                <w:b/>
                <w:bCs/>
                <w:sz w:val="24"/>
                <w:szCs w:val="24"/>
              </w:rPr>
            </w:pPr>
          </w:p>
          <w:p w14:paraId="2B5AAFA1" w14:textId="77777777" w:rsidR="00D51FFD" w:rsidRPr="00D51FFD" w:rsidRDefault="00D51FFD" w:rsidP="00D51FFD">
            <w:pPr>
              <w:autoSpaceDE w:val="0"/>
              <w:autoSpaceDN w:val="0"/>
              <w:adjustRightInd w:val="0"/>
              <w:rPr>
                <w:b/>
                <w:bCs/>
                <w:sz w:val="24"/>
                <w:szCs w:val="24"/>
              </w:rPr>
            </w:pPr>
          </w:p>
          <w:p w14:paraId="5110816A" w14:textId="77777777" w:rsidR="00D51FFD" w:rsidRPr="00D51FFD" w:rsidRDefault="00D51FFD" w:rsidP="00D51FFD">
            <w:pPr>
              <w:autoSpaceDE w:val="0"/>
              <w:autoSpaceDN w:val="0"/>
              <w:adjustRightInd w:val="0"/>
              <w:rPr>
                <w:b/>
                <w:bCs/>
                <w:sz w:val="24"/>
                <w:szCs w:val="24"/>
              </w:rPr>
            </w:pPr>
          </w:p>
        </w:tc>
        <w:tc>
          <w:tcPr>
            <w:tcW w:w="8868" w:type="dxa"/>
            <w:shd w:val="clear" w:color="auto" w:fill="auto"/>
          </w:tcPr>
          <w:p w14:paraId="014195C1" w14:textId="0FBCB88A" w:rsidR="00D51FFD" w:rsidRPr="00D51FFD" w:rsidRDefault="00D51FFD" w:rsidP="00D51FFD">
            <w:pPr>
              <w:numPr>
                <w:ilvl w:val="0"/>
                <w:numId w:val="24"/>
              </w:numPr>
              <w:autoSpaceDE w:val="0"/>
              <w:autoSpaceDN w:val="0"/>
              <w:adjustRightInd w:val="0"/>
              <w:spacing w:before="120"/>
              <w:rPr>
                <w:rFonts w:ascii="Calibri" w:hAnsi="Calibri" w:cs="Calibri"/>
                <w:color w:val="000000"/>
                <w:sz w:val="20"/>
                <w:szCs w:val="20"/>
              </w:rPr>
            </w:pPr>
            <w:r w:rsidRPr="5827FA67">
              <w:rPr>
                <w:rFonts w:ascii="Calibri" w:hAnsi="Calibri" w:cs="Calibri"/>
                <w:color w:val="000000" w:themeColor="text1"/>
                <w:sz w:val="20"/>
                <w:szCs w:val="20"/>
              </w:rPr>
              <w:t xml:space="preserve">Most </w:t>
            </w:r>
            <w:r w:rsidR="002E5B76" w:rsidRPr="5827FA67">
              <w:rPr>
                <w:rFonts w:ascii="Calibri" w:hAnsi="Calibri" w:cs="Calibri"/>
                <w:color w:val="000000" w:themeColor="text1"/>
                <w:sz w:val="20"/>
                <w:szCs w:val="20"/>
              </w:rPr>
              <w:t>p</w:t>
            </w:r>
            <w:r w:rsidRPr="5827FA67">
              <w:rPr>
                <w:rFonts w:ascii="Calibri" w:hAnsi="Calibri" w:cs="Calibri"/>
                <w:color w:val="000000" w:themeColor="text1"/>
                <w:sz w:val="20"/>
                <w:szCs w:val="20"/>
              </w:rPr>
              <w:t xml:space="preserve">upils and families in our academy are </w:t>
            </w:r>
            <w:r w:rsidR="00A84BC1" w:rsidRPr="5827FA67">
              <w:rPr>
                <w:rFonts w:eastAsia="Times New Roman"/>
                <w:sz w:val="20"/>
                <w:szCs w:val="20"/>
                <w:lang w:eastAsia="en-GB"/>
              </w:rPr>
              <w:t>from White British backgrounds</w:t>
            </w:r>
            <w:r w:rsidR="001C1507" w:rsidRPr="5827FA67">
              <w:rPr>
                <w:rFonts w:eastAsia="Times New Roman"/>
                <w:sz w:val="20"/>
                <w:szCs w:val="20"/>
                <w:lang w:eastAsia="en-GB"/>
              </w:rPr>
              <w:t xml:space="preserve">, </w:t>
            </w:r>
            <w:r w:rsidR="00A84BC1" w:rsidRPr="5827FA67">
              <w:rPr>
                <w:rFonts w:eastAsia="Times New Roman"/>
                <w:sz w:val="20"/>
                <w:szCs w:val="20"/>
                <w:lang w:eastAsia="en-GB"/>
              </w:rPr>
              <w:t>(1</w:t>
            </w:r>
            <w:r w:rsidR="00F033A7" w:rsidRPr="5827FA67">
              <w:rPr>
                <w:rFonts w:eastAsia="Times New Roman"/>
                <w:sz w:val="20"/>
                <w:szCs w:val="20"/>
                <w:lang w:eastAsia="en-GB"/>
              </w:rPr>
              <w:t>21</w:t>
            </w:r>
            <w:r w:rsidR="00A84BC1" w:rsidRPr="5827FA67">
              <w:rPr>
                <w:rFonts w:eastAsia="Times New Roman"/>
                <w:sz w:val="20"/>
                <w:szCs w:val="20"/>
                <w:lang w:eastAsia="en-GB"/>
              </w:rPr>
              <w:t>/1</w:t>
            </w:r>
            <w:r w:rsidR="00F033A7" w:rsidRPr="5827FA67">
              <w:rPr>
                <w:rFonts w:eastAsia="Times New Roman"/>
                <w:sz w:val="20"/>
                <w:szCs w:val="20"/>
                <w:lang w:eastAsia="en-GB"/>
              </w:rPr>
              <w:t>3</w:t>
            </w:r>
            <w:r w:rsidR="00A27779" w:rsidRPr="5827FA67">
              <w:rPr>
                <w:rFonts w:eastAsia="Times New Roman"/>
                <w:sz w:val="20"/>
                <w:szCs w:val="20"/>
                <w:lang w:eastAsia="en-GB"/>
              </w:rPr>
              <w:t>5</w:t>
            </w:r>
            <w:r w:rsidR="00A84BC1" w:rsidRPr="5827FA67">
              <w:rPr>
                <w:rFonts w:eastAsia="Times New Roman"/>
                <w:sz w:val="20"/>
                <w:szCs w:val="20"/>
                <w:lang w:eastAsia="en-GB"/>
              </w:rPr>
              <w:t xml:space="preserve">) </w:t>
            </w:r>
            <w:r w:rsidR="00F1365A" w:rsidRPr="5827FA67">
              <w:rPr>
                <w:rFonts w:eastAsia="Times New Roman"/>
                <w:sz w:val="20"/>
                <w:szCs w:val="20"/>
                <w:lang w:eastAsia="en-GB"/>
              </w:rPr>
              <w:t>90</w:t>
            </w:r>
            <w:r w:rsidR="00A84BC1" w:rsidRPr="5827FA67">
              <w:rPr>
                <w:rFonts w:eastAsia="Times New Roman"/>
                <w:sz w:val="20"/>
                <w:szCs w:val="20"/>
                <w:lang w:eastAsia="en-GB"/>
              </w:rPr>
              <w:t xml:space="preserve">%; </w:t>
            </w:r>
            <w:r w:rsidRPr="5827FA67">
              <w:rPr>
                <w:rFonts w:ascii="Calibri" w:hAnsi="Calibri" w:cs="Calibri"/>
                <w:color w:val="000000" w:themeColor="text1"/>
                <w:sz w:val="20"/>
                <w:szCs w:val="20"/>
              </w:rPr>
              <w:t xml:space="preserve">although there is a range of different races and cultural backgrounds represented. All pupils are analysed during termly pupil progress meetings and any pupils found to be falling behind are given support and interventions. </w:t>
            </w:r>
          </w:p>
          <w:p w14:paraId="39BFCE01" w14:textId="04EDF8D2" w:rsidR="00D51FFD" w:rsidRPr="00EE0962" w:rsidRDefault="00D51FFD" w:rsidP="00D51FFD">
            <w:pPr>
              <w:numPr>
                <w:ilvl w:val="0"/>
                <w:numId w:val="24"/>
              </w:numPr>
              <w:autoSpaceDE w:val="0"/>
              <w:autoSpaceDN w:val="0"/>
              <w:adjustRightInd w:val="0"/>
              <w:rPr>
                <w:rFonts w:ascii="Calibri" w:hAnsi="Calibri" w:cs="Calibri"/>
                <w:color w:val="000000"/>
                <w:sz w:val="20"/>
                <w:szCs w:val="20"/>
              </w:rPr>
            </w:pPr>
            <w:r w:rsidRPr="00D51FFD">
              <w:rPr>
                <w:rFonts w:ascii="Calibri" w:eastAsia="Malgun Gothic" w:hAnsi="Calibri" w:cs="Calibri"/>
                <w:color w:val="000000"/>
                <w:sz w:val="20"/>
                <w:szCs w:val="20"/>
              </w:rPr>
              <w:t xml:space="preserve">Racist incident forms and procedures are in place, all racist incidents </w:t>
            </w:r>
            <w:r w:rsidRPr="00EE0962">
              <w:rPr>
                <w:rFonts w:ascii="Calibri" w:eastAsia="Malgun Gothic" w:hAnsi="Calibri" w:cs="Calibri"/>
                <w:color w:val="000000"/>
                <w:sz w:val="20"/>
                <w:szCs w:val="20"/>
              </w:rPr>
              <w:t xml:space="preserve">are recorded and dealt with in line with our academy behaviour and anti-bullying policy. </w:t>
            </w:r>
            <w:r w:rsidR="00EE0962">
              <w:rPr>
                <w:rFonts w:ascii="Calibri" w:eastAsia="Malgun Gothic" w:hAnsi="Calibri" w:cs="Calibri"/>
                <w:color w:val="000000"/>
                <w:sz w:val="20"/>
                <w:szCs w:val="20"/>
              </w:rPr>
              <w:t>These are recorded on CPOMS.</w:t>
            </w:r>
          </w:p>
          <w:p w14:paraId="0E4EC413" w14:textId="77777777" w:rsidR="00D51FFD" w:rsidRPr="00D51FFD" w:rsidRDefault="00D51FFD" w:rsidP="00D51FFD">
            <w:pPr>
              <w:numPr>
                <w:ilvl w:val="0"/>
                <w:numId w:val="11"/>
              </w:numPr>
              <w:autoSpaceDE w:val="0"/>
              <w:autoSpaceDN w:val="0"/>
              <w:adjustRightInd w:val="0"/>
              <w:rPr>
                <w:rFonts w:ascii="Calibri" w:eastAsia="Malgun Gothic" w:hAnsi="Calibri" w:cs="Calibri"/>
                <w:color w:val="000000"/>
                <w:sz w:val="20"/>
                <w:szCs w:val="20"/>
              </w:rPr>
            </w:pPr>
            <w:r w:rsidRPr="00D51FFD">
              <w:rPr>
                <w:rFonts w:ascii="Calibri" w:eastAsia="Malgun Gothic" w:hAnsi="Calibri" w:cs="Calibri"/>
                <w:color w:val="000000"/>
                <w:sz w:val="20"/>
                <w:szCs w:val="20"/>
              </w:rPr>
              <w:t xml:space="preserve">Observed behaviour in the academy shows respect and tolerance for people of all races </w:t>
            </w:r>
          </w:p>
          <w:p w14:paraId="7EC4B9DB" w14:textId="77777777" w:rsidR="00D51FFD" w:rsidRPr="00D51FFD" w:rsidRDefault="00D51FFD" w:rsidP="00D51FFD">
            <w:pPr>
              <w:autoSpaceDE w:val="0"/>
              <w:autoSpaceDN w:val="0"/>
              <w:adjustRightInd w:val="0"/>
              <w:ind w:left="720"/>
              <w:rPr>
                <w:rFonts w:ascii="Calibri" w:eastAsia="Malgun Gothic" w:hAnsi="Calibri" w:cs="Calibri"/>
                <w:color w:val="000000"/>
                <w:sz w:val="20"/>
                <w:szCs w:val="20"/>
              </w:rPr>
            </w:pPr>
            <w:r w:rsidRPr="00D51FFD">
              <w:rPr>
                <w:rFonts w:ascii="Calibri" w:eastAsia="Malgun Gothic" w:hAnsi="Calibri" w:cs="Calibri"/>
                <w:color w:val="000000"/>
                <w:sz w:val="20"/>
                <w:szCs w:val="20"/>
              </w:rPr>
              <w:t xml:space="preserve">amongst pupils, this is modelled by all adults. </w:t>
            </w:r>
          </w:p>
          <w:p w14:paraId="5C1B0629" w14:textId="77777777" w:rsidR="00D51FFD" w:rsidRPr="00D51FFD" w:rsidRDefault="00D51FFD" w:rsidP="00D51FFD">
            <w:pPr>
              <w:numPr>
                <w:ilvl w:val="0"/>
                <w:numId w:val="11"/>
              </w:numPr>
              <w:autoSpaceDE w:val="0"/>
              <w:autoSpaceDN w:val="0"/>
              <w:adjustRightInd w:val="0"/>
              <w:rPr>
                <w:rFonts w:ascii="Calibri" w:eastAsia="Malgun Gothic" w:hAnsi="Calibri" w:cs="Calibri"/>
                <w:color w:val="000000"/>
                <w:sz w:val="20"/>
                <w:szCs w:val="20"/>
              </w:rPr>
            </w:pPr>
            <w:r w:rsidRPr="00D51FFD">
              <w:rPr>
                <w:rFonts w:ascii="Calibri" w:eastAsia="Malgun Gothic" w:hAnsi="Calibri" w:cs="Calibri"/>
                <w:color w:val="000000"/>
                <w:sz w:val="20"/>
                <w:szCs w:val="20"/>
              </w:rPr>
              <w:t xml:space="preserve">All children regardless of race are offered and involved in after academy activities. </w:t>
            </w:r>
          </w:p>
          <w:p w14:paraId="4A999DAD" w14:textId="01FE0EA6" w:rsidR="00D51FFD" w:rsidRPr="0090303B" w:rsidRDefault="00D51FFD" w:rsidP="00D51FFD">
            <w:pPr>
              <w:numPr>
                <w:ilvl w:val="0"/>
                <w:numId w:val="11"/>
              </w:numPr>
              <w:autoSpaceDE w:val="0"/>
              <w:autoSpaceDN w:val="0"/>
              <w:adjustRightInd w:val="0"/>
              <w:rPr>
                <w:rFonts w:ascii="Calibri" w:eastAsia="Malgun Gothic" w:hAnsi="Calibri" w:cs="Calibri"/>
                <w:color w:val="000000"/>
                <w:sz w:val="20"/>
                <w:szCs w:val="20"/>
              </w:rPr>
            </w:pPr>
            <w:r w:rsidRPr="202C1C5E">
              <w:rPr>
                <w:rFonts w:ascii="Calibri" w:eastAsia="Malgun Gothic" w:hAnsi="Calibri" w:cs="Calibri"/>
                <w:color w:val="000000" w:themeColor="text1"/>
                <w:sz w:val="20"/>
                <w:szCs w:val="20"/>
              </w:rPr>
              <w:t xml:space="preserve">PSHE </w:t>
            </w:r>
            <w:r w:rsidR="287BB621" w:rsidRPr="202C1C5E">
              <w:rPr>
                <w:rFonts w:ascii="Calibri" w:eastAsia="Malgun Gothic" w:hAnsi="Calibri" w:cs="Calibri"/>
                <w:color w:val="000000" w:themeColor="text1"/>
                <w:sz w:val="20"/>
                <w:szCs w:val="20"/>
              </w:rPr>
              <w:t xml:space="preserve">and RE </w:t>
            </w:r>
            <w:r w:rsidRPr="202C1C5E">
              <w:rPr>
                <w:rFonts w:ascii="Calibri" w:eastAsia="Malgun Gothic" w:hAnsi="Calibri" w:cs="Calibri"/>
                <w:color w:val="000000" w:themeColor="text1"/>
                <w:sz w:val="20"/>
                <w:szCs w:val="20"/>
              </w:rPr>
              <w:t>sessions involve discussions around difference and tolerance in our society, giving high profile and respect to different values and views within society. Through this we foster respect</w:t>
            </w:r>
            <w:r w:rsidR="4BF97915" w:rsidRPr="202C1C5E">
              <w:rPr>
                <w:rFonts w:ascii="Calibri" w:eastAsia="Malgun Gothic" w:hAnsi="Calibri" w:cs="Calibri"/>
                <w:color w:val="000000" w:themeColor="text1"/>
                <w:sz w:val="20"/>
                <w:szCs w:val="20"/>
              </w:rPr>
              <w:t>, develop</w:t>
            </w:r>
            <w:r w:rsidRPr="202C1C5E">
              <w:rPr>
                <w:rFonts w:ascii="Calibri" w:eastAsia="Malgun Gothic" w:hAnsi="Calibri" w:cs="Calibri"/>
                <w:color w:val="000000" w:themeColor="text1"/>
                <w:sz w:val="20"/>
                <w:szCs w:val="20"/>
              </w:rPr>
              <w:t xml:space="preserve"> interest,</w:t>
            </w:r>
            <w:r w:rsidR="4BF97915" w:rsidRPr="202C1C5E">
              <w:rPr>
                <w:rFonts w:ascii="Calibri" w:eastAsia="Malgun Gothic" w:hAnsi="Calibri" w:cs="Calibri"/>
                <w:color w:val="000000" w:themeColor="text1"/>
                <w:sz w:val="20"/>
                <w:szCs w:val="20"/>
              </w:rPr>
              <w:t xml:space="preserve"> and celebrate differences</w:t>
            </w:r>
            <w:r w:rsidRPr="202C1C5E">
              <w:rPr>
                <w:rFonts w:ascii="Calibri" w:eastAsia="Malgun Gothic" w:hAnsi="Calibri" w:cs="Calibri"/>
                <w:color w:val="000000" w:themeColor="text1"/>
                <w:sz w:val="20"/>
                <w:szCs w:val="20"/>
              </w:rPr>
              <w:t xml:space="preserve"> in all children’s backgrounds</w:t>
            </w:r>
            <w:r w:rsidR="0B86071B" w:rsidRPr="202C1C5E">
              <w:rPr>
                <w:rFonts w:ascii="Calibri" w:eastAsia="Malgun Gothic" w:hAnsi="Calibri" w:cs="Calibri"/>
                <w:color w:val="000000" w:themeColor="text1"/>
                <w:sz w:val="20"/>
                <w:szCs w:val="20"/>
              </w:rPr>
              <w:t>, locally, nationally, and globally.</w:t>
            </w:r>
          </w:p>
          <w:p w14:paraId="0242DE27" w14:textId="572DFA2F" w:rsidR="00D51FFD" w:rsidRPr="00D51FFD" w:rsidRDefault="00D51FFD" w:rsidP="00D51FFD">
            <w:pPr>
              <w:numPr>
                <w:ilvl w:val="0"/>
                <w:numId w:val="11"/>
              </w:numPr>
              <w:autoSpaceDE w:val="0"/>
              <w:autoSpaceDN w:val="0"/>
              <w:adjustRightInd w:val="0"/>
              <w:rPr>
                <w:rFonts w:ascii="Calibri" w:eastAsia="Malgun Gothic" w:hAnsi="Calibri" w:cs="Calibri"/>
                <w:color w:val="000000"/>
                <w:sz w:val="20"/>
                <w:szCs w:val="20"/>
              </w:rPr>
            </w:pPr>
            <w:r w:rsidRPr="202C1C5E">
              <w:rPr>
                <w:rFonts w:ascii="Calibri" w:eastAsia="Malgun Gothic" w:hAnsi="Calibri" w:cs="Calibri"/>
                <w:color w:val="000000" w:themeColor="text1"/>
                <w:sz w:val="20"/>
                <w:szCs w:val="20"/>
              </w:rPr>
              <w:t xml:space="preserve">Our curriculum covers different races and cultures, </w:t>
            </w:r>
            <w:r w:rsidR="05DD1AEE" w:rsidRPr="202C1C5E">
              <w:rPr>
                <w:rFonts w:ascii="Calibri" w:eastAsia="Malgun Gothic" w:hAnsi="Calibri" w:cs="Calibri"/>
                <w:color w:val="000000" w:themeColor="text1"/>
                <w:sz w:val="20"/>
                <w:szCs w:val="20"/>
              </w:rPr>
              <w:t>interest and respect</w:t>
            </w:r>
            <w:r w:rsidRPr="202C1C5E">
              <w:rPr>
                <w:rFonts w:ascii="Calibri" w:eastAsia="Malgun Gothic" w:hAnsi="Calibri" w:cs="Calibri"/>
                <w:color w:val="000000" w:themeColor="text1"/>
                <w:sz w:val="20"/>
                <w:szCs w:val="20"/>
              </w:rPr>
              <w:t xml:space="preserve"> </w:t>
            </w:r>
            <w:bookmarkStart w:id="0" w:name="_Int_8y1RvdAW"/>
            <w:r w:rsidRPr="202C1C5E">
              <w:rPr>
                <w:rFonts w:ascii="Calibri" w:eastAsia="Malgun Gothic" w:hAnsi="Calibri" w:cs="Calibri"/>
                <w:color w:val="000000" w:themeColor="text1"/>
                <w:sz w:val="20"/>
                <w:szCs w:val="20"/>
              </w:rPr>
              <w:t>is</w:t>
            </w:r>
            <w:bookmarkEnd w:id="0"/>
            <w:r w:rsidRPr="202C1C5E">
              <w:rPr>
                <w:rFonts w:ascii="Calibri" w:eastAsia="Malgun Gothic" w:hAnsi="Calibri" w:cs="Calibri"/>
                <w:color w:val="000000" w:themeColor="text1"/>
                <w:sz w:val="20"/>
                <w:szCs w:val="20"/>
              </w:rPr>
              <w:t xml:space="preserve"> given to the </w:t>
            </w:r>
          </w:p>
          <w:p w14:paraId="5A512BA6" w14:textId="77777777" w:rsidR="00D51FFD" w:rsidRPr="00D51FFD" w:rsidRDefault="00D51FFD" w:rsidP="00D51FFD">
            <w:pPr>
              <w:autoSpaceDE w:val="0"/>
              <w:autoSpaceDN w:val="0"/>
              <w:adjustRightInd w:val="0"/>
              <w:ind w:left="720"/>
              <w:rPr>
                <w:rFonts w:ascii="Calibri" w:eastAsia="Malgun Gothic" w:hAnsi="Calibri" w:cs="Calibri"/>
                <w:color w:val="000000"/>
                <w:sz w:val="20"/>
                <w:szCs w:val="20"/>
              </w:rPr>
            </w:pPr>
            <w:r w:rsidRPr="00D51FFD">
              <w:rPr>
                <w:rFonts w:ascii="Calibri" w:eastAsia="Malgun Gothic" w:hAnsi="Calibri" w:cs="Calibri"/>
                <w:color w:val="000000"/>
                <w:sz w:val="20"/>
                <w:szCs w:val="20"/>
              </w:rPr>
              <w:t xml:space="preserve">cultures within the academy and customs, food, clothing, etc are invited in and celebrated. </w:t>
            </w:r>
          </w:p>
          <w:p w14:paraId="770462F5" w14:textId="37BCAA78" w:rsidR="00775A76" w:rsidRPr="001B63C5" w:rsidRDefault="00D51FFD" w:rsidP="001B63C5">
            <w:pPr>
              <w:numPr>
                <w:ilvl w:val="0"/>
                <w:numId w:val="10"/>
              </w:numPr>
              <w:autoSpaceDE w:val="0"/>
              <w:autoSpaceDN w:val="0"/>
              <w:adjustRightInd w:val="0"/>
              <w:rPr>
                <w:rFonts w:ascii="Calibri" w:eastAsia="Malgun Gothic" w:hAnsi="Calibri" w:cs="Calibri"/>
                <w:color w:val="000000"/>
                <w:sz w:val="20"/>
                <w:szCs w:val="20"/>
              </w:rPr>
            </w:pPr>
            <w:r w:rsidRPr="202C1C5E">
              <w:rPr>
                <w:rFonts w:ascii="Calibri" w:eastAsia="Malgun Gothic" w:hAnsi="Calibri" w:cs="Calibri"/>
                <w:color w:val="000000" w:themeColor="text1"/>
                <w:sz w:val="20"/>
                <w:szCs w:val="20"/>
              </w:rPr>
              <w:t>Programme of weekly Assembly themes reflect diversity and global themes, tolerance, and respect.</w:t>
            </w:r>
          </w:p>
        </w:tc>
        <w:tc>
          <w:tcPr>
            <w:tcW w:w="2410" w:type="dxa"/>
            <w:shd w:val="clear" w:color="auto" w:fill="auto"/>
          </w:tcPr>
          <w:p w14:paraId="7E55582C" w14:textId="77777777" w:rsidR="00D51FFD" w:rsidRPr="00D51FFD" w:rsidRDefault="00D51FFD" w:rsidP="00D51FFD">
            <w:pPr>
              <w:autoSpaceDE w:val="0"/>
              <w:autoSpaceDN w:val="0"/>
              <w:adjustRightInd w:val="0"/>
              <w:spacing w:before="120"/>
              <w:rPr>
                <w:rFonts w:ascii="Calibri" w:hAnsi="Calibri" w:cs="Calibri"/>
                <w:color w:val="000000"/>
                <w:sz w:val="20"/>
                <w:szCs w:val="20"/>
              </w:rPr>
            </w:pPr>
            <w:r w:rsidRPr="00D51FFD">
              <w:rPr>
                <w:rFonts w:ascii="Calibri" w:hAnsi="Calibri" w:cs="Calibri"/>
                <w:color w:val="000000"/>
                <w:sz w:val="20"/>
                <w:szCs w:val="20"/>
              </w:rPr>
              <w:t xml:space="preserve">Internal school context data </w:t>
            </w:r>
          </w:p>
          <w:p w14:paraId="2B2483E6" w14:textId="77777777" w:rsidR="00D51FFD" w:rsidRPr="00D51FFD" w:rsidRDefault="00D51FFD" w:rsidP="00D51FFD">
            <w:pPr>
              <w:autoSpaceDE w:val="0"/>
              <w:autoSpaceDN w:val="0"/>
              <w:adjustRightInd w:val="0"/>
              <w:spacing w:before="120"/>
              <w:rPr>
                <w:rFonts w:ascii="Calibri" w:hAnsi="Calibri" w:cs="Calibri"/>
                <w:color w:val="000000"/>
                <w:sz w:val="20"/>
                <w:szCs w:val="20"/>
              </w:rPr>
            </w:pPr>
            <w:r w:rsidRPr="00D51FFD">
              <w:rPr>
                <w:rFonts w:ascii="Calibri" w:hAnsi="Calibri" w:cs="Calibri"/>
                <w:color w:val="000000"/>
                <w:sz w:val="20"/>
                <w:szCs w:val="20"/>
              </w:rPr>
              <w:t xml:space="preserve">Pupil Asset </w:t>
            </w:r>
          </w:p>
          <w:p w14:paraId="32E4E865" w14:textId="77777777" w:rsidR="00D51FFD" w:rsidRPr="002F24B2" w:rsidRDefault="00D51FFD" w:rsidP="00D51FFD">
            <w:pPr>
              <w:autoSpaceDE w:val="0"/>
              <w:autoSpaceDN w:val="0"/>
              <w:adjustRightInd w:val="0"/>
              <w:rPr>
                <w:rFonts w:ascii="Calibri" w:hAnsi="Calibri" w:cs="Calibri"/>
                <w:color w:val="000000"/>
                <w:sz w:val="8"/>
                <w:szCs w:val="8"/>
              </w:rPr>
            </w:pPr>
          </w:p>
          <w:p w14:paraId="12B43C5E" w14:textId="77777777" w:rsidR="00D51FFD" w:rsidRPr="00D51FFD" w:rsidRDefault="00D51FFD" w:rsidP="00D51FF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 xml:space="preserve">Race incident records </w:t>
            </w:r>
          </w:p>
          <w:p w14:paraId="277C952D" w14:textId="77777777" w:rsidR="00D51FFD" w:rsidRPr="00D51FFD" w:rsidRDefault="00D51FFD" w:rsidP="00D51FFD">
            <w:pPr>
              <w:autoSpaceDE w:val="0"/>
              <w:autoSpaceDN w:val="0"/>
              <w:adjustRightInd w:val="0"/>
              <w:rPr>
                <w:rFonts w:ascii="Calibri" w:hAnsi="Calibri" w:cs="Calibri"/>
                <w:color w:val="000000"/>
                <w:sz w:val="20"/>
                <w:szCs w:val="20"/>
              </w:rPr>
            </w:pPr>
          </w:p>
          <w:p w14:paraId="7173AD92" w14:textId="77777777" w:rsidR="00D51FFD" w:rsidRPr="00D51FFD" w:rsidRDefault="00D51FFD" w:rsidP="00D51FF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Academy analysis of data</w:t>
            </w:r>
          </w:p>
          <w:p w14:paraId="7DD6AC27" w14:textId="77777777" w:rsidR="00D51FFD" w:rsidRPr="00D51FFD" w:rsidRDefault="00D51FFD" w:rsidP="00D51FFD">
            <w:pPr>
              <w:autoSpaceDE w:val="0"/>
              <w:autoSpaceDN w:val="0"/>
              <w:adjustRightInd w:val="0"/>
              <w:rPr>
                <w:rFonts w:ascii="Calibri" w:hAnsi="Calibri" w:cs="Calibri"/>
                <w:color w:val="000000"/>
                <w:sz w:val="20"/>
                <w:szCs w:val="20"/>
              </w:rPr>
            </w:pPr>
          </w:p>
          <w:p w14:paraId="2F974696" w14:textId="77777777" w:rsidR="00D51FFD" w:rsidRPr="00D51FFD" w:rsidRDefault="00D51FFD" w:rsidP="00D51FF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Anecdotal</w:t>
            </w:r>
          </w:p>
          <w:p w14:paraId="597BAA0E" w14:textId="77777777" w:rsidR="00D51FFD" w:rsidRPr="00D51FFD" w:rsidRDefault="00D51FFD" w:rsidP="00D51FFD">
            <w:pPr>
              <w:autoSpaceDE w:val="0"/>
              <w:autoSpaceDN w:val="0"/>
              <w:adjustRightInd w:val="0"/>
              <w:rPr>
                <w:rFonts w:ascii="Calibri" w:hAnsi="Calibri" w:cs="Calibri"/>
                <w:color w:val="000000"/>
                <w:sz w:val="20"/>
                <w:szCs w:val="20"/>
              </w:rPr>
            </w:pPr>
          </w:p>
          <w:p w14:paraId="7837B273" w14:textId="77777777" w:rsidR="00D51FFD" w:rsidRPr="00D51FFD" w:rsidRDefault="00D51FFD" w:rsidP="00D51FF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Academy club registers</w:t>
            </w:r>
          </w:p>
          <w:p w14:paraId="0BC5DE0A" w14:textId="77777777" w:rsidR="00D51FFD" w:rsidRPr="00D51FFD" w:rsidRDefault="00D51FFD" w:rsidP="00D51FFD">
            <w:pPr>
              <w:autoSpaceDE w:val="0"/>
              <w:autoSpaceDN w:val="0"/>
              <w:adjustRightInd w:val="0"/>
              <w:rPr>
                <w:rFonts w:ascii="Calibri" w:hAnsi="Calibri" w:cs="Calibri"/>
                <w:color w:val="000000"/>
                <w:sz w:val="20"/>
                <w:szCs w:val="20"/>
              </w:rPr>
            </w:pPr>
          </w:p>
          <w:p w14:paraId="40E3EDA4" w14:textId="060A5C30" w:rsidR="00D51FFD" w:rsidRPr="00D51FFD" w:rsidRDefault="00D51FFD" w:rsidP="00D51FF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Planning</w:t>
            </w:r>
            <w:r w:rsidR="001C7482">
              <w:rPr>
                <w:rFonts w:ascii="Calibri" w:hAnsi="Calibri" w:cs="Calibri"/>
                <w:color w:val="000000"/>
                <w:sz w:val="20"/>
                <w:szCs w:val="20"/>
              </w:rPr>
              <w:t>, curriculum, inc</w:t>
            </w:r>
            <w:r w:rsidR="00EF2613">
              <w:rPr>
                <w:rFonts w:ascii="Calibri" w:hAnsi="Calibri" w:cs="Calibri"/>
                <w:color w:val="000000"/>
                <w:sz w:val="20"/>
                <w:szCs w:val="20"/>
              </w:rPr>
              <w:t>luding</w:t>
            </w:r>
            <w:r w:rsidR="001C7482">
              <w:rPr>
                <w:rFonts w:ascii="Calibri" w:hAnsi="Calibri" w:cs="Calibri"/>
                <w:color w:val="000000"/>
                <w:sz w:val="20"/>
                <w:szCs w:val="20"/>
              </w:rPr>
              <w:t xml:space="preserve"> </w:t>
            </w:r>
            <w:r w:rsidR="00A83E4E">
              <w:rPr>
                <w:rFonts w:ascii="Calibri" w:hAnsi="Calibri" w:cs="Calibri"/>
                <w:color w:val="000000"/>
                <w:sz w:val="20"/>
                <w:szCs w:val="20"/>
              </w:rPr>
              <w:t>RE</w:t>
            </w:r>
            <w:r w:rsidR="001C7482">
              <w:rPr>
                <w:rFonts w:ascii="Calibri" w:hAnsi="Calibri" w:cs="Calibri"/>
                <w:color w:val="000000"/>
                <w:sz w:val="20"/>
                <w:szCs w:val="20"/>
              </w:rPr>
              <w:t xml:space="preserve"> an</w:t>
            </w:r>
            <w:r w:rsidR="00EF2613">
              <w:rPr>
                <w:rFonts w:ascii="Calibri" w:hAnsi="Calibri" w:cs="Calibri"/>
                <w:color w:val="000000"/>
                <w:sz w:val="20"/>
                <w:szCs w:val="20"/>
              </w:rPr>
              <w:t>d PSHE</w:t>
            </w:r>
            <w:r w:rsidR="00A83E4E">
              <w:rPr>
                <w:rFonts w:ascii="Calibri" w:hAnsi="Calibri" w:cs="Calibri"/>
                <w:color w:val="000000"/>
                <w:sz w:val="20"/>
                <w:szCs w:val="20"/>
              </w:rPr>
              <w:t xml:space="preserve"> and wider curriculum planning</w:t>
            </w:r>
          </w:p>
          <w:p w14:paraId="0320756A" w14:textId="77777777" w:rsidR="00D51FFD" w:rsidRPr="00D51FFD" w:rsidRDefault="00D51FFD" w:rsidP="00D51FFD">
            <w:pPr>
              <w:autoSpaceDE w:val="0"/>
              <w:autoSpaceDN w:val="0"/>
              <w:adjustRightInd w:val="0"/>
              <w:rPr>
                <w:sz w:val="20"/>
                <w:szCs w:val="20"/>
              </w:rPr>
            </w:pPr>
          </w:p>
          <w:p w14:paraId="0F4505E7" w14:textId="77777777" w:rsidR="00D51FFD" w:rsidRPr="00D51FFD" w:rsidRDefault="00D51FFD" w:rsidP="00D51FFD">
            <w:pPr>
              <w:autoSpaceDE w:val="0"/>
              <w:autoSpaceDN w:val="0"/>
              <w:adjustRightInd w:val="0"/>
              <w:spacing w:after="120"/>
              <w:rPr>
                <w:b/>
                <w:bCs/>
                <w:sz w:val="20"/>
                <w:szCs w:val="20"/>
              </w:rPr>
            </w:pPr>
            <w:r w:rsidRPr="00D51FFD">
              <w:rPr>
                <w:sz w:val="20"/>
                <w:szCs w:val="20"/>
              </w:rPr>
              <w:t xml:space="preserve">Academy environment and atmosphere of support </w:t>
            </w:r>
          </w:p>
        </w:tc>
      </w:tr>
      <w:tr w:rsidR="00D51FFD" w:rsidRPr="00D51FFD" w14:paraId="418A25E8" w14:textId="77777777" w:rsidTr="202C1C5E">
        <w:tc>
          <w:tcPr>
            <w:tcW w:w="2188" w:type="dxa"/>
            <w:shd w:val="clear" w:color="auto" w:fill="auto"/>
          </w:tcPr>
          <w:p w14:paraId="30596CAB" w14:textId="77777777" w:rsidR="00D51FFD" w:rsidRPr="00D51FFD" w:rsidRDefault="00D51FFD" w:rsidP="00D51FFD">
            <w:pPr>
              <w:autoSpaceDE w:val="0"/>
              <w:autoSpaceDN w:val="0"/>
              <w:adjustRightInd w:val="0"/>
              <w:spacing w:before="120"/>
              <w:rPr>
                <w:rFonts w:ascii="Calibri" w:hAnsi="Calibri" w:cs="Calibri"/>
                <w:b/>
                <w:bCs/>
                <w:color w:val="000000"/>
                <w:sz w:val="24"/>
                <w:szCs w:val="24"/>
              </w:rPr>
            </w:pPr>
            <w:r w:rsidRPr="00D51FFD">
              <w:rPr>
                <w:rFonts w:ascii="Calibri" w:hAnsi="Calibri" w:cs="Calibri"/>
                <w:b/>
                <w:bCs/>
                <w:color w:val="000000"/>
                <w:sz w:val="24"/>
                <w:szCs w:val="24"/>
              </w:rPr>
              <w:t>In relation to DISABILITY the evidence we hold</w:t>
            </w:r>
          </w:p>
          <w:p w14:paraId="71AA9896" w14:textId="77777777" w:rsidR="00D51FFD" w:rsidRPr="00D51FFD" w:rsidRDefault="00D51FFD" w:rsidP="00D51FFD">
            <w:pPr>
              <w:autoSpaceDE w:val="0"/>
              <w:autoSpaceDN w:val="0"/>
              <w:adjustRightInd w:val="0"/>
              <w:rPr>
                <w:rFonts w:ascii="Calibri" w:hAnsi="Calibri" w:cs="Calibri"/>
                <w:color w:val="000000"/>
                <w:sz w:val="24"/>
                <w:szCs w:val="24"/>
              </w:rPr>
            </w:pPr>
            <w:r w:rsidRPr="00D51FFD">
              <w:rPr>
                <w:rFonts w:ascii="Calibri" w:hAnsi="Calibri" w:cs="Calibri"/>
                <w:b/>
                <w:bCs/>
                <w:color w:val="000000"/>
                <w:sz w:val="24"/>
                <w:szCs w:val="24"/>
              </w:rPr>
              <w:t xml:space="preserve">tells us </w:t>
            </w:r>
          </w:p>
          <w:p w14:paraId="38ACA2BC" w14:textId="77777777" w:rsidR="00D51FFD" w:rsidRPr="00D51FFD" w:rsidRDefault="00D51FFD" w:rsidP="00D51FFD">
            <w:pPr>
              <w:autoSpaceDE w:val="0"/>
              <w:autoSpaceDN w:val="0"/>
              <w:adjustRightInd w:val="0"/>
              <w:rPr>
                <w:rFonts w:ascii="Calibri" w:hAnsi="Calibri" w:cs="Calibri"/>
                <w:b/>
                <w:bCs/>
                <w:color w:val="000000"/>
                <w:sz w:val="24"/>
                <w:szCs w:val="24"/>
              </w:rPr>
            </w:pPr>
          </w:p>
        </w:tc>
        <w:tc>
          <w:tcPr>
            <w:tcW w:w="8868" w:type="dxa"/>
            <w:shd w:val="clear" w:color="auto" w:fill="auto"/>
          </w:tcPr>
          <w:p w14:paraId="51EBE408" w14:textId="77777777" w:rsidR="00D51FFD" w:rsidRPr="00D51FFD" w:rsidRDefault="00D51FFD" w:rsidP="00D51FFD">
            <w:pPr>
              <w:numPr>
                <w:ilvl w:val="0"/>
                <w:numId w:val="10"/>
              </w:numPr>
              <w:autoSpaceDE w:val="0"/>
              <w:autoSpaceDN w:val="0"/>
              <w:adjustRightInd w:val="0"/>
              <w:spacing w:before="120"/>
              <w:rPr>
                <w:rFonts w:ascii="Calibri" w:hAnsi="Calibri" w:cs="Calibri"/>
                <w:color w:val="000000"/>
                <w:sz w:val="20"/>
                <w:szCs w:val="20"/>
              </w:rPr>
            </w:pPr>
            <w:r w:rsidRPr="00D51FFD">
              <w:rPr>
                <w:rFonts w:ascii="Calibri" w:hAnsi="Calibri" w:cs="Calibri"/>
                <w:color w:val="000000"/>
                <w:sz w:val="20"/>
                <w:szCs w:val="20"/>
              </w:rPr>
              <w:t xml:space="preserve">Children with physical disabilities take part in class activities and effectively differentiated learning opportunities to allow them to succeed and progress in line with expectations from their starting points. </w:t>
            </w:r>
          </w:p>
          <w:p w14:paraId="6197E9A9" w14:textId="77777777" w:rsidR="00D51FFD" w:rsidRPr="00D51FFD" w:rsidRDefault="00D51FFD" w:rsidP="00D51FFD">
            <w:pPr>
              <w:numPr>
                <w:ilvl w:val="0"/>
                <w:numId w:val="10"/>
              </w:numPr>
              <w:autoSpaceDE w:val="0"/>
              <w:autoSpaceDN w:val="0"/>
              <w:adjustRightInd w:val="0"/>
              <w:rPr>
                <w:rFonts w:ascii="Calibri" w:eastAsia="Malgun Gothic" w:hAnsi="Calibri" w:cs="Calibri"/>
                <w:color w:val="000000"/>
                <w:sz w:val="20"/>
                <w:szCs w:val="20"/>
              </w:rPr>
            </w:pPr>
            <w:r w:rsidRPr="00D51FFD">
              <w:rPr>
                <w:rFonts w:ascii="Calibri" w:eastAsia="Malgun Gothic" w:hAnsi="Calibri" w:cs="Calibri"/>
                <w:color w:val="000000"/>
                <w:sz w:val="20"/>
                <w:szCs w:val="20"/>
              </w:rPr>
              <w:t xml:space="preserve">The academy has an effective inclusion policy. </w:t>
            </w:r>
          </w:p>
          <w:p w14:paraId="1BEBE1AC" w14:textId="77777777" w:rsidR="00D51FFD" w:rsidRPr="00D51FFD" w:rsidRDefault="00D51FFD" w:rsidP="00D51FFD">
            <w:pPr>
              <w:numPr>
                <w:ilvl w:val="0"/>
                <w:numId w:val="10"/>
              </w:numPr>
              <w:autoSpaceDE w:val="0"/>
              <w:autoSpaceDN w:val="0"/>
              <w:adjustRightInd w:val="0"/>
              <w:rPr>
                <w:rFonts w:ascii="Calibri" w:eastAsia="Malgun Gothic" w:hAnsi="Calibri" w:cs="Calibri"/>
                <w:color w:val="000000"/>
                <w:sz w:val="20"/>
                <w:szCs w:val="20"/>
              </w:rPr>
            </w:pPr>
            <w:r w:rsidRPr="00D51FFD">
              <w:rPr>
                <w:rFonts w:ascii="Calibri" w:eastAsia="Malgun Gothic" w:hAnsi="Calibri" w:cs="Calibri"/>
                <w:color w:val="000000"/>
                <w:sz w:val="20"/>
                <w:szCs w:val="20"/>
              </w:rPr>
              <w:t xml:space="preserve">The academy has an accessibility plan. </w:t>
            </w:r>
          </w:p>
          <w:p w14:paraId="433D3ED4" w14:textId="77777777" w:rsidR="00D51FFD" w:rsidRPr="00D51FFD" w:rsidRDefault="00D51FFD" w:rsidP="00D51FFD">
            <w:pPr>
              <w:numPr>
                <w:ilvl w:val="0"/>
                <w:numId w:val="10"/>
              </w:numPr>
              <w:autoSpaceDE w:val="0"/>
              <w:autoSpaceDN w:val="0"/>
              <w:adjustRightInd w:val="0"/>
              <w:rPr>
                <w:rFonts w:ascii="Calibri" w:eastAsia="Malgun Gothic" w:hAnsi="Calibri" w:cs="Calibri"/>
                <w:color w:val="000000"/>
                <w:sz w:val="20"/>
                <w:szCs w:val="20"/>
              </w:rPr>
            </w:pPr>
            <w:r w:rsidRPr="00D51FFD">
              <w:rPr>
                <w:rFonts w:ascii="Calibri" w:eastAsia="Malgun Gothic" w:hAnsi="Calibri" w:cs="Calibri"/>
                <w:color w:val="000000"/>
                <w:sz w:val="20"/>
                <w:szCs w:val="20"/>
              </w:rPr>
              <w:t xml:space="preserve">Children are encouraged to play games and include others which are accessible to all including those with mobility or learning difficulties. </w:t>
            </w:r>
          </w:p>
          <w:p w14:paraId="5CE3C08A" w14:textId="39ADB8F8" w:rsidR="00D51FFD" w:rsidRPr="002F24B2" w:rsidRDefault="1568FF62" w:rsidP="002F24B2">
            <w:pPr>
              <w:numPr>
                <w:ilvl w:val="0"/>
                <w:numId w:val="10"/>
              </w:numPr>
              <w:autoSpaceDE w:val="0"/>
              <w:autoSpaceDN w:val="0"/>
              <w:adjustRightInd w:val="0"/>
              <w:rPr>
                <w:rFonts w:ascii="Calibri" w:eastAsia="Malgun Gothic" w:hAnsi="Calibri" w:cs="Calibri"/>
                <w:color w:val="000000"/>
                <w:sz w:val="20"/>
                <w:szCs w:val="20"/>
              </w:rPr>
            </w:pPr>
            <w:r w:rsidRPr="202C1C5E">
              <w:rPr>
                <w:rFonts w:ascii="Calibri" w:eastAsia="Malgun Gothic" w:hAnsi="Calibri" w:cs="Calibri"/>
                <w:color w:val="000000" w:themeColor="text1"/>
                <w:sz w:val="20"/>
                <w:szCs w:val="20"/>
              </w:rPr>
              <w:t xml:space="preserve">Clubs </w:t>
            </w:r>
            <w:bookmarkStart w:id="1" w:name="_Int_P8O9NbV9"/>
            <w:r w:rsidRPr="202C1C5E">
              <w:rPr>
                <w:rFonts w:ascii="Calibri" w:eastAsia="Malgun Gothic" w:hAnsi="Calibri" w:cs="Calibri"/>
                <w:color w:val="000000" w:themeColor="text1"/>
                <w:sz w:val="20"/>
                <w:szCs w:val="20"/>
              </w:rPr>
              <w:t>run</w:t>
            </w:r>
            <w:bookmarkEnd w:id="1"/>
            <w:r w:rsidRPr="202C1C5E">
              <w:rPr>
                <w:rFonts w:ascii="Calibri" w:eastAsia="Malgun Gothic" w:hAnsi="Calibri" w:cs="Calibri"/>
                <w:color w:val="000000" w:themeColor="text1"/>
                <w:sz w:val="20"/>
                <w:szCs w:val="20"/>
              </w:rPr>
              <w:t xml:space="preserve"> are inclusive</w:t>
            </w:r>
            <w:r w:rsidR="58D669DB" w:rsidRPr="202C1C5E">
              <w:rPr>
                <w:rFonts w:ascii="Calibri" w:eastAsia="Malgun Gothic" w:hAnsi="Calibri" w:cs="Calibri"/>
                <w:color w:val="000000" w:themeColor="text1"/>
                <w:sz w:val="20"/>
                <w:szCs w:val="20"/>
              </w:rPr>
              <w:t xml:space="preserve"> for all children, </w:t>
            </w:r>
            <w:r w:rsidR="00D51FFD" w:rsidRPr="202C1C5E">
              <w:rPr>
                <w:rFonts w:ascii="Calibri" w:eastAsia="Malgun Gothic" w:hAnsi="Calibri" w:cs="Calibri"/>
                <w:color w:val="000000" w:themeColor="text1"/>
                <w:sz w:val="20"/>
                <w:szCs w:val="20"/>
              </w:rPr>
              <w:t>targeted at including disabled and vulnerable children.</w:t>
            </w:r>
          </w:p>
        </w:tc>
        <w:tc>
          <w:tcPr>
            <w:tcW w:w="2410" w:type="dxa"/>
            <w:shd w:val="clear" w:color="auto" w:fill="auto"/>
          </w:tcPr>
          <w:p w14:paraId="285E63B2" w14:textId="77777777" w:rsidR="00D51FFD" w:rsidRPr="00D51FFD" w:rsidRDefault="00D51FFD" w:rsidP="00D51FFD">
            <w:pPr>
              <w:autoSpaceDE w:val="0"/>
              <w:autoSpaceDN w:val="0"/>
              <w:adjustRightInd w:val="0"/>
              <w:spacing w:before="120" w:after="120"/>
              <w:rPr>
                <w:rFonts w:ascii="Calibri" w:hAnsi="Calibri" w:cs="Calibri"/>
                <w:iCs/>
                <w:color w:val="000000"/>
                <w:sz w:val="20"/>
                <w:szCs w:val="20"/>
              </w:rPr>
            </w:pPr>
            <w:r w:rsidRPr="00D51FFD">
              <w:rPr>
                <w:rFonts w:ascii="Calibri" w:hAnsi="Calibri" w:cs="Calibri"/>
                <w:iCs/>
                <w:color w:val="000000"/>
                <w:sz w:val="20"/>
                <w:szCs w:val="20"/>
              </w:rPr>
              <w:t>Data</w:t>
            </w:r>
          </w:p>
          <w:p w14:paraId="48237D47" w14:textId="77777777" w:rsidR="00D51FFD" w:rsidRPr="00D51FFD" w:rsidRDefault="00D51FFD" w:rsidP="00D51FFD">
            <w:pPr>
              <w:autoSpaceDE w:val="0"/>
              <w:autoSpaceDN w:val="0"/>
              <w:adjustRightInd w:val="0"/>
              <w:spacing w:after="120"/>
              <w:rPr>
                <w:rFonts w:ascii="Calibri" w:hAnsi="Calibri" w:cs="Calibri"/>
                <w:color w:val="000000"/>
                <w:sz w:val="20"/>
                <w:szCs w:val="20"/>
              </w:rPr>
            </w:pPr>
            <w:r w:rsidRPr="00D51FFD">
              <w:rPr>
                <w:rFonts w:ascii="Calibri" w:hAnsi="Calibri" w:cs="Calibri"/>
                <w:iCs/>
                <w:color w:val="000000"/>
                <w:sz w:val="20"/>
                <w:szCs w:val="20"/>
              </w:rPr>
              <w:t>SEND and Inclusion policy</w:t>
            </w:r>
          </w:p>
          <w:p w14:paraId="1489EFED" w14:textId="77777777" w:rsidR="00D51FFD" w:rsidRPr="00D51FFD" w:rsidRDefault="00D51FFD" w:rsidP="00D51FFD">
            <w:pPr>
              <w:autoSpaceDE w:val="0"/>
              <w:autoSpaceDN w:val="0"/>
              <w:adjustRightInd w:val="0"/>
              <w:spacing w:after="120"/>
              <w:rPr>
                <w:rFonts w:ascii="Calibri" w:hAnsi="Calibri" w:cs="Calibri"/>
                <w:color w:val="000000"/>
                <w:sz w:val="20"/>
                <w:szCs w:val="20"/>
              </w:rPr>
            </w:pPr>
            <w:r w:rsidRPr="00D51FFD">
              <w:rPr>
                <w:rFonts w:ascii="Calibri" w:hAnsi="Calibri" w:cs="Calibri"/>
                <w:color w:val="000000"/>
                <w:sz w:val="20"/>
                <w:szCs w:val="20"/>
              </w:rPr>
              <w:t>Accessibility Plan</w:t>
            </w:r>
          </w:p>
          <w:p w14:paraId="0AC6167E" w14:textId="77777777" w:rsidR="00D51FFD" w:rsidRPr="00D51FFD" w:rsidRDefault="00D51FFD" w:rsidP="00D51FFD">
            <w:pPr>
              <w:autoSpaceDE w:val="0"/>
              <w:autoSpaceDN w:val="0"/>
              <w:adjustRightInd w:val="0"/>
              <w:spacing w:after="120"/>
              <w:rPr>
                <w:rFonts w:ascii="Calibri" w:hAnsi="Calibri" w:cs="Calibri"/>
                <w:color w:val="000000"/>
                <w:sz w:val="20"/>
                <w:szCs w:val="20"/>
              </w:rPr>
            </w:pPr>
            <w:r w:rsidRPr="00D51FFD">
              <w:rPr>
                <w:rFonts w:ascii="Calibri" w:hAnsi="Calibri" w:cs="Calibri"/>
                <w:iCs/>
                <w:color w:val="000000"/>
                <w:sz w:val="20"/>
                <w:szCs w:val="20"/>
              </w:rPr>
              <w:t>anecdotal</w:t>
            </w:r>
          </w:p>
          <w:p w14:paraId="6C598682" w14:textId="77777777" w:rsidR="00D51FFD" w:rsidRPr="00D51FFD" w:rsidRDefault="00D51FFD" w:rsidP="00D51FFD">
            <w:pPr>
              <w:autoSpaceDE w:val="0"/>
              <w:autoSpaceDN w:val="0"/>
              <w:adjustRightInd w:val="0"/>
              <w:spacing w:after="120"/>
              <w:rPr>
                <w:rFonts w:ascii="Calibri" w:hAnsi="Calibri" w:cs="Calibri"/>
                <w:color w:val="000000"/>
                <w:sz w:val="20"/>
                <w:szCs w:val="20"/>
              </w:rPr>
            </w:pPr>
            <w:r w:rsidRPr="00D51FFD">
              <w:rPr>
                <w:rFonts w:ascii="Calibri" w:hAnsi="Calibri" w:cs="Calibri"/>
                <w:iCs/>
                <w:color w:val="000000"/>
                <w:sz w:val="20"/>
                <w:szCs w:val="20"/>
              </w:rPr>
              <w:t>clubs list</w:t>
            </w:r>
          </w:p>
        </w:tc>
      </w:tr>
      <w:tr w:rsidR="00D51FFD" w:rsidRPr="00D51FFD" w14:paraId="45BCD862" w14:textId="77777777" w:rsidTr="202C1C5E">
        <w:tc>
          <w:tcPr>
            <w:tcW w:w="2188" w:type="dxa"/>
            <w:shd w:val="clear" w:color="auto" w:fill="auto"/>
          </w:tcPr>
          <w:p w14:paraId="6BDD18B5" w14:textId="77777777" w:rsidR="00D51FFD" w:rsidRPr="00D51FFD" w:rsidRDefault="00D51FFD" w:rsidP="00D51FFD">
            <w:pPr>
              <w:autoSpaceDE w:val="0"/>
              <w:autoSpaceDN w:val="0"/>
              <w:adjustRightInd w:val="0"/>
              <w:spacing w:before="120"/>
              <w:rPr>
                <w:rFonts w:ascii="Calibri" w:hAnsi="Calibri" w:cs="Calibri"/>
                <w:b/>
                <w:bCs/>
                <w:color w:val="000000"/>
                <w:sz w:val="24"/>
                <w:szCs w:val="24"/>
              </w:rPr>
            </w:pPr>
            <w:r w:rsidRPr="00D51FFD">
              <w:rPr>
                <w:rFonts w:ascii="Calibri" w:hAnsi="Calibri" w:cs="Calibri"/>
                <w:b/>
                <w:bCs/>
                <w:color w:val="000000"/>
                <w:sz w:val="24"/>
                <w:szCs w:val="24"/>
              </w:rPr>
              <w:lastRenderedPageBreak/>
              <w:t xml:space="preserve">In relation to </w:t>
            </w:r>
          </w:p>
          <w:p w14:paraId="1C09D962" w14:textId="77777777" w:rsidR="00D51FFD" w:rsidRPr="00D51FFD" w:rsidRDefault="00D51FFD" w:rsidP="00D51FFD">
            <w:pPr>
              <w:autoSpaceDE w:val="0"/>
              <w:autoSpaceDN w:val="0"/>
              <w:adjustRightInd w:val="0"/>
              <w:rPr>
                <w:rFonts w:ascii="Calibri" w:hAnsi="Calibri" w:cs="Calibri"/>
                <w:b/>
                <w:bCs/>
                <w:color w:val="000000"/>
                <w:sz w:val="24"/>
                <w:szCs w:val="24"/>
              </w:rPr>
            </w:pPr>
            <w:r w:rsidRPr="00D51FFD">
              <w:rPr>
                <w:rFonts w:ascii="Calibri" w:hAnsi="Calibri" w:cs="Calibri"/>
                <w:b/>
                <w:bCs/>
                <w:color w:val="000000"/>
                <w:sz w:val="24"/>
                <w:szCs w:val="24"/>
              </w:rPr>
              <w:t xml:space="preserve">SEX the evidence we have tells us </w:t>
            </w:r>
          </w:p>
          <w:p w14:paraId="40E5415E" w14:textId="77777777" w:rsidR="00D51FFD" w:rsidRPr="00D51FFD" w:rsidRDefault="00D51FFD" w:rsidP="00D51FFD">
            <w:pPr>
              <w:autoSpaceDE w:val="0"/>
              <w:autoSpaceDN w:val="0"/>
              <w:adjustRightInd w:val="0"/>
              <w:rPr>
                <w:rFonts w:ascii="Calibri" w:hAnsi="Calibri" w:cs="Calibri"/>
                <w:b/>
                <w:bCs/>
                <w:color w:val="000000"/>
                <w:sz w:val="24"/>
                <w:szCs w:val="24"/>
              </w:rPr>
            </w:pPr>
          </w:p>
        </w:tc>
        <w:tc>
          <w:tcPr>
            <w:tcW w:w="8868" w:type="dxa"/>
            <w:shd w:val="clear" w:color="auto" w:fill="auto"/>
          </w:tcPr>
          <w:p w14:paraId="360998E7" w14:textId="214D52A5" w:rsidR="00D51FFD" w:rsidRPr="00D51FFD" w:rsidRDefault="00D51FFD" w:rsidP="00D51FFD">
            <w:pPr>
              <w:numPr>
                <w:ilvl w:val="0"/>
                <w:numId w:val="22"/>
              </w:numPr>
              <w:autoSpaceDE w:val="0"/>
              <w:autoSpaceDN w:val="0"/>
              <w:adjustRightInd w:val="0"/>
              <w:spacing w:before="120"/>
              <w:rPr>
                <w:rFonts w:cstheme="minorHAnsi"/>
                <w:color w:val="000000"/>
                <w:sz w:val="20"/>
                <w:szCs w:val="20"/>
              </w:rPr>
            </w:pPr>
            <w:r w:rsidRPr="00D51FFD">
              <w:rPr>
                <w:rFonts w:cstheme="minorHAnsi"/>
                <w:color w:val="000000"/>
                <w:sz w:val="20"/>
                <w:szCs w:val="20"/>
              </w:rPr>
              <w:t>Pupil Progress meetings and analysis of data are used to narrow the gap between the attainment of boys and girls</w:t>
            </w:r>
            <w:r w:rsidR="00A81C96">
              <w:rPr>
                <w:rFonts w:cstheme="minorHAnsi"/>
                <w:color w:val="000000"/>
                <w:sz w:val="20"/>
                <w:szCs w:val="20"/>
              </w:rPr>
              <w:t>.</w:t>
            </w:r>
          </w:p>
          <w:p w14:paraId="293BA305" w14:textId="77777777" w:rsidR="00D51FFD" w:rsidRPr="00D51FFD" w:rsidRDefault="00D51FFD" w:rsidP="00D51FFD">
            <w:pPr>
              <w:numPr>
                <w:ilvl w:val="0"/>
                <w:numId w:val="22"/>
              </w:numPr>
              <w:autoSpaceDE w:val="0"/>
              <w:autoSpaceDN w:val="0"/>
              <w:adjustRightInd w:val="0"/>
              <w:rPr>
                <w:rFonts w:cstheme="minorHAnsi"/>
                <w:color w:val="000000"/>
                <w:sz w:val="20"/>
                <w:szCs w:val="20"/>
              </w:rPr>
            </w:pPr>
            <w:r w:rsidRPr="00D51FFD">
              <w:rPr>
                <w:rFonts w:cstheme="minorHAnsi"/>
                <w:color w:val="000000"/>
                <w:sz w:val="20"/>
                <w:szCs w:val="20"/>
              </w:rPr>
              <w:t>Academy has invested in topics and reading books which are of interest to boys and girls.</w:t>
            </w:r>
          </w:p>
          <w:p w14:paraId="6FE9CD22" w14:textId="77777777" w:rsidR="00D51FFD" w:rsidRPr="00D51FFD" w:rsidRDefault="00D51FFD" w:rsidP="00D51FFD">
            <w:pPr>
              <w:numPr>
                <w:ilvl w:val="0"/>
                <w:numId w:val="22"/>
              </w:numPr>
              <w:autoSpaceDE w:val="0"/>
              <w:autoSpaceDN w:val="0"/>
              <w:adjustRightInd w:val="0"/>
              <w:rPr>
                <w:rFonts w:cstheme="minorHAnsi"/>
                <w:color w:val="000000"/>
                <w:sz w:val="20"/>
                <w:szCs w:val="20"/>
              </w:rPr>
            </w:pPr>
            <w:r w:rsidRPr="00D51FFD">
              <w:rPr>
                <w:rFonts w:cstheme="minorHAnsi"/>
                <w:color w:val="000000"/>
                <w:sz w:val="20"/>
                <w:szCs w:val="20"/>
              </w:rPr>
              <w:t>Children work in mixed groupings.</w:t>
            </w:r>
          </w:p>
          <w:p w14:paraId="776F74C7" w14:textId="7A1DC5CD" w:rsidR="00DA2DE4" w:rsidRPr="00DA2DE4" w:rsidRDefault="00D51FFD" w:rsidP="00DA2DE4">
            <w:pPr>
              <w:numPr>
                <w:ilvl w:val="0"/>
                <w:numId w:val="22"/>
              </w:numPr>
              <w:autoSpaceDE w:val="0"/>
              <w:autoSpaceDN w:val="0"/>
              <w:adjustRightInd w:val="0"/>
              <w:rPr>
                <w:rFonts w:cstheme="minorHAnsi"/>
                <w:color w:val="000000"/>
                <w:sz w:val="20"/>
                <w:szCs w:val="20"/>
              </w:rPr>
            </w:pPr>
            <w:r w:rsidRPr="00D51FFD">
              <w:rPr>
                <w:rFonts w:cstheme="minorHAnsi"/>
                <w:color w:val="000000"/>
                <w:sz w:val="20"/>
                <w:szCs w:val="20"/>
              </w:rPr>
              <w:t xml:space="preserve">Male and female staff are employed within the </w:t>
            </w:r>
            <w:r w:rsidRPr="00D51FFD">
              <w:rPr>
                <w:rFonts w:cstheme="minorHAnsi"/>
                <w:sz w:val="20"/>
                <w:szCs w:val="20"/>
              </w:rPr>
              <w:t xml:space="preserve">academy, </w:t>
            </w:r>
            <w:r w:rsidRPr="00D51FFD">
              <w:rPr>
                <w:rFonts w:ascii="Calibri" w:hAnsi="Calibri" w:cs="Calibri"/>
                <w:sz w:val="20"/>
                <w:szCs w:val="20"/>
                <w:shd w:val="clear" w:color="auto" w:fill="FFFFFF"/>
              </w:rPr>
              <w:t>the academy after school clubs and music sessions are run by both male and female</w:t>
            </w:r>
            <w:r w:rsidRPr="00D51FFD">
              <w:rPr>
                <w:rFonts w:ascii="Calibri" w:hAnsi="Calibri" w:cs="Calibri"/>
                <w:shd w:val="clear" w:color="auto" w:fill="FFFFFF"/>
              </w:rPr>
              <w:t xml:space="preserve"> staff, the </w:t>
            </w:r>
            <w:r w:rsidRPr="00D51FFD">
              <w:rPr>
                <w:rFonts w:cstheme="minorHAnsi"/>
                <w:sz w:val="20"/>
                <w:szCs w:val="20"/>
              </w:rPr>
              <w:t xml:space="preserve">academy </w:t>
            </w:r>
            <w:r w:rsidRPr="00D51FFD">
              <w:rPr>
                <w:rFonts w:cstheme="minorHAnsi"/>
                <w:color w:val="000000"/>
                <w:sz w:val="20"/>
                <w:szCs w:val="20"/>
              </w:rPr>
              <w:t xml:space="preserve">adverts welcome applications from either sex. </w:t>
            </w:r>
          </w:p>
        </w:tc>
        <w:tc>
          <w:tcPr>
            <w:tcW w:w="2410" w:type="dxa"/>
            <w:shd w:val="clear" w:color="auto" w:fill="auto"/>
          </w:tcPr>
          <w:p w14:paraId="09DFF7FF" w14:textId="01607DF3" w:rsidR="00D51FFD" w:rsidRPr="00D51FFD" w:rsidRDefault="00D51FFD" w:rsidP="00D51FFD">
            <w:pPr>
              <w:autoSpaceDE w:val="0"/>
              <w:autoSpaceDN w:val="0"/>
              <w:adjustRightInd w:val="0"/>
              <w:spacing w:before="120"/>
              <w:rPr>
                <w:rFonts w:ascii="Calibri" w:hAnsi="Calibri" w:cs="Calibri"/>
                <w:color w:val="000000"/>
                <w:sz w:val="20"/>
                <w:szCs w:val="20"/>
              </w:rPr>
            </w:pPr>
            <w:r w:rsidRPr="00D51FFD">
              <w:rPr>
                <w:rFonts w:ascii="Calibri" w:hAnsi="Calibri" w:cs="Calibri"/>
                <w:color w:val="000000"/>
                <w:sz w:val="20"/>
                <w:szCs w:val="20"/>
              </w:rPr>
              <w:t xml:space="preserve">In Academy data </w:t>
            </w:r>
          </w:p>
          <w:p w14:paraId="7039B54B" w14:textId="77777777" w:rsidR="00D51FFD" w:rsidRPr="00D51FFD" w:rsidRDefault="00D51FFD" w:rsidP="00D51FFD">
            <w:pPr>
              <w:autoSpaceDE w:val="0"/>
              <w:autoSpaceDN w:val="0"/>
              <w:adjustRightInd w:val="0"/>
              <w:rPr>
                <w:rFonts w:ascii="Calibri" w:hAnsi="Calibri" w:cs="Calibri"/>
                <w:color w:val="000000"/>
                <w:sz w:val="20"/>
                <w:szCs w:val="20"/>
              </w:rPr>
            </w:pPr>
          </w:p>
          <w:p w14:paraId="70ECFF45" w14:textId="77777777" w:rsidR="00D51FFD" w:rsidRPr="00D51FFD" w:rsidRDefault="00D51FFD" w:rsidP="00D51FF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Equipment orders</w:t>
            </w:r>
          </w:p>
          <w:p w14:paraId="4F09F22D" w14:textId="77777777" w:rsidR="00D51FFD" w:rsidRPr="00D51FFD" w:rsidRDefault="00D51FFD" w:rsidP="00D51FFD">
            <w:pPr>
              <w:autoSpaceDE w:val="0"/>
              <w:autoSpaceDN w:val="0"/>
              <w:adjustRightInd w:val="0"/>
              <w:rPr>
                <w:rFonts w:ascii="Calibri" w:hAnsi="Calibri" w:cs="Calibri"/>
                <w:color w:val="000000"/>
                <w:sz w:val="20"/>
                <w:szCs w:val="20"/>
              </w:rPr>
            </w:pPr>
          </w:p>
          <w:p w14:paraId="4B9C88C8" w14:textId="77777777" w:rsidR="00D51FFD" w:rsidRPr="00D51FFD" w:rsidRDefault="00D51FFD" w:rsidP="00D51FF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 xml:space="preserve">Staff meeting minutes </w:t>
            </w:r>
          </w:p>
          <w:p w14:paraId="4F3831BA" w14:textId="77777777" w:rsidR="00D51FFD" w:rsidRPr="00D51FFD" w:rsidRDefault="00D51FFD" w:rsidP="00D51FFD">
            <w:pPr>
              <w:autoSpaceDE w:val="0"/>
              <w:autoSpaceDN w:val="0"/>
              <w:adjustRightInd w:val="0"/>
              <w:rPr>
                <w:rFonts w:ascii="Calibri" w:hAnsi="Calibri" w:cs="Calibri"/>
                <w:color w:val="000000"/>
                <w:sz w:val="20"/>
                <w:szCs w:val="20"/>
              </w:rPr>
            </w:pPr>
          </w:p>
          <w:p w14:paraId="39D89AF1" w14:textId="77777777" w:rsidR="00D51FFD" w:rsidRPr="00D51FFD" w:rsidRDefault="00D51FFD" w:rsidP="00D51FFD">
            <w:pPr>
              <w:autoSpaceDE w:val="0"/>
              <w:autoSpaceDN w:val="0"/>
              <w:adjustRightInd w:val="0"/>
              <w:spacing w:after="120"/>
              <w:rPr>
                <w:rFonts w:ascii="Calibri" w:hAnsi="Calibri" w:cs="Calibri"/>
                <w:color w:val="000000"/>
                <w:sz w:val="20"/>
                <w:szCs w:val="20"/>
              </w:rPr>
            </w:pPr>
            <w:r w:rsidRPr="00D51FFD">
              <w:rPr>
                <w:rFonts w:ascii="Calibri" w:hAnsi="Calibri" w:cs="Calibri"/>
                <w:color w:val="000000"/>
                <w:sz w:val="20"/>
                <w:szCs w:val="20"/>
              </w:rPr>
              <w:t>Planning</w:t>
            </w:r>
          </w:p>
        </w:tc>
      </w:tr>
      <w:tr w:rsidR="00D51FFD" w:rsidRPr="00D51FFD" w14:paraId="12D367AD" w14:textId="77777777" w:rsidTr="202C1C5E">
        <w:tc>
          <w:tcPr>
            <w:tcW w:w="2188" w:type="dxa"/>
            <w:shd w:val="clear" w:color="auto" w:fill="auto"/>
          </w:tcPr>
          <w:p w14:paraId="78C5F05B" w14:textId="77777777" w:rsidR="00D51FFD" w:rsidRPr="00D51FFD" w:rsidRDefault="00D51FFD" w:rsidP="00D51FFD">
            <w:pPr>
              <w:autoSpaceDE w:val="0"/>
              <w:autoSpaceDN w:val="0"/>
              <w:adjustRightInd w:val="0"/>
              <w:spacing w:before="120" w:after="120"/>
              <w:rPr>
                <w:rFonts w:ascii="Calibri" w:hAnsi="Calibri" w:cs="Calibri"/>
                <w:b/>
                <w:bCs/>
                <w:color w:val="000000"/>
                <w:sz w:val="24"/>
                <w:szCs w:val="24"/>
              </w:rPr>
            </w:pPr>
            <w:r w:rsidRPr="00D51FFD">
              <w:rPr>
                <w:rFonts w:ascii="Calibri" w:hAnsi="Calibri" w:cs="Calibri"/>
                <w:b/>
                <w:bCs/>
                <w:color w:val="000000"/>
                <w:sz w:val="24"/>
                <w:szCs w:val="24"/>
              </w:rPr>
              <w:t xml:space="preserve">In relation to GENDER REASSIGNMENT the evidence we have tells us </w:t>
            </w:r>
          </w:p>
        </w:tc>
        <w:tc>
          <w:tcPr>
            <w:tcW w:w="8868" w:type="dxa"/>
            <w:shd w:val="clear" w:color="auto" w:fill="auto"/>
          </w:tcPr>
          <w:p w14:paraId="5CA2BB35" w14:textId="77777777" w:rsidR="00D51FFD" w:rsidRPr="00D51FFD" w:rsidRDefault="00D51FFD" w:rsidP="00D51FFD">
            <w:pPr>
              <w:numPr>
                <w:ilvl w:val="0"/>
                <w:numId w:val="21"/>
              </w:numPr>
              <w:autoSpaceDE w:val="0"/>
              <w:autoSpaceDN w:val="0"/>
              <w:adjustRightInd w:val="0"/>
              <w:spacing w:before="120"/>
              <w:rPr>
                <w:rFonts w:ascii="Calibri" w:hAnsi="Calibri" w:cs="Calibri"/>
                <w:color w:val="000000"/>
                <w:sz w:val="20"/>
                <w:szCs w:val="20"/>
              </w:rPr>
            </w:pPr>
            <w:r w:rsidRPr="00D51FFD">
              <w:rPr>
                <w:rFonts w:ascii="Calibri" w:hAnsi="Calibri" w:cs="Calibri"/>
                <w:color w:val="000000"/>
                <w:sz w:val="20"/>
                <w:szCs w:val="20"/>
              </w:rPr>
              <w:t xml:space="preserve">The recruitment policy has guidance on recruitment on grounds of ability to carry out the vacant post which the academy follows. </w:t>
            </w:r>
          </w:p>
          <w:p w14:paraId="69F4CCAC" w14:textId="77777777" w:rsidR="00D51FFD" w:rsidRPr="00D51FFD" w:rsidRDefault="00D51FFD" w:rsidP="00D51FFD">
            <w:pPr>
              <w:numPr>
                <w:ilvl w:val="0"/>
                <w:numId w:val="21"/>
              </w:numPr>
              <w:autoSpaceDE w:val="0"/>
              <w:autoSpaceDN w:val="0"/>
              <w:adjustRightInd w:val="0"/>
              <w:rPr>
                <w:rFonts w:ascii="Calibri" w:hAnsi="Calibri" w:cs="Calibri"/>
                <w:color w:val="000000"/>
                <w:sz w:val="20"/>
                <w:szCs w:val="20"/>
              </w:rPr>
            </w:pPr>
            <w:r w:rsidRPr="00D51FFD">
              <w:rPr>
                <w:rFonts w:ascii="Calibri" w:eastAsia="Malgun Gothic" w:hAnsi="Calibri" w:cs="Calibri"/>
                <w:color w:val="000000"/>
                <w:sz w:val="20"/>
                <w:szCs w:val="20"/>
              </w:rPr>
              <w:t xml:space="preserve">No data is recorded on gender reassignment in the academy therefore the potential for victimisation is minimised. </w:t>
            </w:r>
          </w:p>
          <w:p w14:paraId="6F5CDC51" w14:textId="77777777" w:rsidR="00D51FFD" w:rsidRPr="00D51FFD" w:rsidRDefault="00D51FFD" w:rsidP="00D51FFD">
            <w:pPr>
              <w:autoSpaceDE w:val="0"/>
              <w:autoSpaceDN w:val="0"/>
              <w:adjustRightInd w:val="0"/>
              <w:rPr>
                <w:rFonts w:ascii="Calibri" w:hAnsi="Calibri"/>
                <w:sz w:val="20"/>
                <w:szCs w:val="20"/>
              </w:rPr>
            </w:pPr>
          </w:p>
        </w:tc>
        <w:tc>
          <w:tcPr>
            <w:tcW w:w="2410" w:type="dxa"/>
            <w:shd w:val="clear" w:color="auto" w:fill="auto"/>
          </w:tcPr>
          <w:p w14:paraId="587CF69A" w14:textId="77777777" w:rsidR="00D51FFD" w:rsidRPr="00D51FFD" w:rsidRDefault="00D51FFD" w:rsidP="00D51FFD">
            <w:pPr>
              <w:autoSpaceDE w:val="0"/>
              <w:autoSpaceDN w:val="0"/>
              <w:adjustRightInd w:val="0"/>
              <w:spacing w:before="120"/>
              <w:rPr>
                <w:rFonts w:ascii="Calibri" w:hAnsi="Calibri" w:cs="Calibri"/>
                <w:color w:val="000000"/>
                <w:sz w:val="20"/>
                <w:szCs w:val="20"/>
              </w:rPr>
            </w:pPr>
            <w:r w:rsidRPr="00D51FFD">
              <w:rPr>
                <w:rFonts w:ascii="Calibri" w:hAnsi="Calibri" w:cs="Calibri"/>
                <w:color w:val="000000"/>
                <w:sz w:val="20"/>
                <w:szCs w:val="20"/>
              </w:rPr>
              <w:t xml:space="preserve">Policy file </w:t>
            </w:r>
          </w:p>
          <w:p w14:paraId="4D0D506E" w14:textId="77777777" w:rsidR="00D51FFD" w:rsidRPr="00D51FFD" w:rsidRDefault="00D51FFD" w:rsidP="00D51FFD">
            <w:pPr>
              <w:autoSpaceDE w:val="0"/>
              <w:autoSpaceDN w:val="0"/>
              <w:adjustRightInd w:val="0"/>
              <w:rPr>
                <w:rFonts w:ascii="Calibri" w:hAnsi="Calibri" w:cs="Calibri"/>
                <w:iCs/>
                <w:color w:val="000000"/>
                <w:sz w:val="20"/>
                <w:szCs w:val="20"/>
              </w:rPr>
            </w:pPr>
          </w:p>
        </w:tc>
      </w:tr>
      <w:tr w:rsidR="00D51FFD" w:rsidRPr="00D51FFD" w14:paraId="3A6721E9" w14:textId="77777777" w:rsidTr="202C1C5E">
        <w:tc>
          <w:tcPr>
            <w:tcW w:w="2188" w:type="dxa"/>
            <w:shd w:val="clear" w:color="auto" w:fill="auto"/>
          </w:tcPr>
          <w:p w14:paraId="533D17E9" w14:textId="77777777" w:rsidR="00D51FFD" w:rsidRPr="00D51FFD" w:rsidRDefault="00D51FFD" w:rsidP="00D51FFD">
            <w:pPr>
              <w:autoSpaceDE w:val="0"/>
              <w:autoSpaceDN w:val="0"/>
              <w:adjustRightInd w:val="0"/>
              <w:spacing w:before="120"/>
              <w:rPr>
                <w:rFonts w:ascii="Calibri" w:hAnsi="Calibri" w:cs="Calibri"/>
                <w:b/>
                <w:bCs/>
                <w:color w:val="000000"/>
                <w:sz w:val="24"/>
                <w:szCs w:val="24"/>
              </w:rPr>
            </w:pPr>
            <w:r w:rsidRPr="00D51FFD">
              <w:rPr>
                <w:rFonts w:ascii="Calibri" w:hAnsi="Calibri" w:cs="Calibri"/>
                <w:b/>
                <w:bCs/>
                <w:color w:val="000000"/>
                <w:sz w:val="24"/>
                <w:szCs w:val="24"/>
              </w:rPr>
              <w:t xml:space="preserve">In relation to PREGNANCY, ADOPTION, MATERNITY and PATERNITY LEAVE the evidence we </w:t>
            </w:r>
          </w:p>
          <w:p w14:paraId="69CB2B18" w14:textId="77777777" w:rsidR="00D51FFD" w:rsidRPr="00D51FFD" w:rsidRDefault="00D51FFD" w:rsidP="00D51FFD">
            <w:pPr>
              <w:autoSpaceDE w:val="0"/>
              <w:autoSpaceDN w:val="0"/>
              <w:adjustRightInd w:val="0"/>
              <w:spacing w:after="120"/>
              <w:rPr>
                <w:rFonts w:ascii="Calibri" w:hAnsi="Calibri" w:cs="Calibri"/>
                <w:color w:val="000000"/>
                <w:sz w:val="24"/>
                <w:szCs w:val="24"/>
              </w:rPr>
            </w:pPr>
            <w:r w:rsidRPr="00D51FFD">
              <w:rPr>
                <w:rFonts w:ascii="Calibri" w:hAnsi="Calibri" w:cs="Calibri"/>
                <w:b/>
                <w:bCs/>
                <w:color w:val="000000"/>
                <w:sz w:val="24"/>
                <w:szCs w:val="24"/>
              </w:rPr>
              <w:t xml:space="preserve">have tells us </w:t>
            </w:r>
          </w:p>
        </w:tc>
        <w:tc>
          <w:tcPr>
            <w:tcW w:w="8868" w:type="dxa"/>
            <w:shd w:val="clear" w:color="auto" w:fill="auto"/>
          </w:tcPr>
          <w:p w14:paraId="0AB4EE4A" w14:textId="77777777" w:rsidR="00D51FFD" w:rsidRPr="00D51FFD" w:rsidRDefault="00D51FFD" w:rsidP="00D51FFD">
            <w:pPr>
              <w:numPr>
                <w:ilvl w:val="0"/>
                <w:numId w:val="23"/>
              </w:numPr>
              <w:autoSpaceDE w:val="0"/>
              <w:autoSpaceDN w:val="0"/>
              <w:adjustRightInd w:val="0"/>
              <w:rPr>
                <w:rFonts w:cstheme="minorHAnsi"/>
                <w:color w:val="000000"/>
                <w:sz w:val="20"/>
                <w:szCs w:val="20"/>
              </w:rPr>
            </w:pPr>
            <w:r w:rsidRPr="00D51FFD">
              <w:rPr>
                <w:rFonts w:cstheme="minorHAnsi"/>
                <w:color w:val="000000"/>
                <w:sz w:val="20"/>
                <w:szCs w:val="20"/>
              </w:rPr>
              <w:t xml:space="preserve">We give staff on maternity leave, adoption leave and paternity leave, the same rights as other staff and include them in relevant academy information during leave. </w:t>
            </w:r>
          </w:p>
          <w:p w14:paraId="5A264873" w14:textId="77777777" w:rsidR="00D51FFD" w:rsidRPr="00D51FFD" w:rsidRDefault="00D51FFD" w:rsidP="00D51FFD">
            <w:pPr>
              <w:numPr>
                <w:ilvl w:val="0"/>
                <w:numId w:val="23"/>
              </w:numPr>
              <w:autoSpaceDE w:val="0"/>
              <w:autoSpaceDN w:val="0"/>
              <w:adjustRightInd w:val="0"/>
              <w:rPr>
                <w:rFonts w:cstheme="minorHAnsi"/>
                <w:color w:val="000000"/>
                <w:sz w:val="20"/>
                <w:szCs w:val="20"/>
              </w:rPr>
            </w:pPr>
            <w:r w:rsidRPr="00D51FFD">
              <w:rPr>
                <w:rFonts w:cstheme="minorHAnsi"/>
                <w:color w:val="000000"/>
                <w:sz w:val="20"/>
                <w:szCs w:val="20"/>
              </w:rPr>
              <w:t xml:space="preserve">The Academy policies include flexibility in staff’s absence in view of childcare and parenting emergencies. </w:t>
            </w:r>
          </w:p>
        </w:tc>
        <w:tc>
          <w:tcPr>
            <w:tcW w:w="2410" w:type="dxa"/>
            <w:shd w:val="clear" w:color="auto" w:fill="auto"/>
          </w:tcPr>
          <w:p w14:paraId="3B3A334C" w14:textId="2837DDF2" w:rsidR="00D51FFD" w:rsidRPr="00D51FFD" w:rsidRDefault="00D51FFD" w:rsidP="00C25AB2">
            <w:pPr>
              <w:autoSpaceDE w:val="0"/>
              <w:autoSpaceDN w:val="0"/>
              <w:adjustRightInd w:val="0"/>
              <w:spacing w:before="120"/>
              <w:rPr>
                <w:rFonts w:ascii="Calibri" w:hAnsi="Calibri" w:cs="Calibri"/>
                <w:color w:val="000000"/>
                <w:sz w:val="20"/>
                <w:szCs w:val="20"/>
              </w:rPr>
            </w:pPr>
            <w:r w:rsidRPr="00D51FFD">
              <w:rPr>
                <w:rFonts w:ascii="Calibri" w:hAnsi="Calibri" w:cs="Calibri"/>
                <w:color w:val="000000"/>
                <w:sz w:val="20"/>
                <w:szCs w:val="20"/>
              </w:rPr>
              <w:t xml:space="preserve">Pay and conditions </w:t>
            </w:r>
          </w:p>
          <w:p w14:paraId="42CEB9A9" w14:textId="77777777" w:rsidR="00D51FFD" w:rsidRPr="00D51FFD" w:rsidRDefault="00D51FFD" w:rsidP="00D51FFD">
            <w:pPr>
              <w:autoSpaceDE w:val="0"/>
              <w:autoSpaceDN w:val="0"/>
              <w:adjustRightInd w:val="0"/>
              <w:rPr>
                <w:rFonts w:ascii="Calibri" w:hAnsi="Calibri" w:cs="Calibri"/>
                <w:color w:val="000000"/>
                <w:sz w:val="20"/>
                <w:szCs w:val="20"/>
              </w:rPr>
            </w:pPr>
          </w:p>
          <w:p w14:paraId="0FB55413" w14:textId="77777777" w:rsidR="00D51FFD" w:rsidRPr="00D51FFD" w:rsidRDefault="00D51FFD" w:rsidP="00D51FFD">
            <w:pPr>
              <w:autoSpaceDE w:val="0"/>
              <w:autoSpaceDN w:val="0"/>
              <w:adjustRightInd w:val="0"/>
              <w:rPr>
                <w:rFonts w:ascii="Calibri" w:hAnsi="Calibri" w:cs="Calibri"/>
                <w:iCs/>
                <w:color w:val="000000"/>
                <w:sz w:val="20"/>
                <w:szCs w:val="20"/>
              </w:rPr>
            </w:pPr>
            <w:r w:rsidRPr="00D51FFD">
              <w:rPr>
                <w:rFonts w:ascii="Calibri" w:hAnsi="Calibri" w:cs="Calibri"/>
                <w:color w:val="000000"/>
                <w:sz w:val="20"/>
                <w:szCs w:val="20"/>
              </w:rPr>
              <w:t>Policy file</w:t>
            </w:r>
          </w:p>
        </w:tc>
      </w:tr>
      <w:tr w:rsidR="00D51FFD" w:rsidRPr="00D51FFD" w14:paraId="0986814A" w14:textId="77777777" w:rsidTr="202C1C5E">
        <w:tc>
          <w:tcPr>
            <w:tcW w:w="2188" w:type="dxa"/>
            <w:shd w:val="clear" w:color="auto" w:fill="auto"/>
          </w:tcPr>
          <w:p w14:paraId="218CCCA6" w14:textId="77777777" w:rsidR="00D51FFD" w:rsidRPr="00D51FFD" w:rsidRDefault="00D51FFD" w:rsidP="00D51FFD">
            <w:pPr>
              <w:autoSpaceDE w:val="0"/>
              <w:autoSpaceDN w:val="0"/>
              <w:adjustRightInd w:val="0"/>
              <w:spacing w:before="120"/>
              <w:rPr>
                <w:rFonts w:ascii="Calibri" w:hAnsi="Calibri" w:cs="Calibri"/>
                <w:b/>
                <w:bCs/>
                <w:color w:val="000000"/>
                <w:sz w:val="24"/>
                <w:szCs w:val="24"/>
              </w:rPr>
            </w:pPr>
            <w:r w:rsidRPr="00D51FFD">
              <w:rPr>
                <w:rFonts w:ascii="Calibri" w:hAnsi="Calibri" w:cs="Calibri"/>
                <w:b/>
                <w:bCs/>
                <w:color w:val="000000"/>
                <w:sz w:val="24"/>
                <w:szCs w:val="24"/>
              </w:rPr>
              <w:t xml:space="preserve">In relation to </w:t>
            </w:r>
          </w:p>
          <w:p w14:paraId="3193D073" w14:textId="77777777" w:rsidR="00D51FFD" w:rsidRPr="00D51FFD" w:rsidRDefault="00D51FFD" w:rsidP="00D51FFD">
            <w:pPr>
              <w:autoSpaceDE w:val="0"/>
              <w:autoSpaceDN w:val="0"/>
              <w:adjustRightInd w:val="0"/>
              <w:rPr>
                <w:rFonts w:ascii="Calibri" w:hAnsi="Calibri" w:cs="Calibri"/>
                <w:color w:val="000000"/>
                <w:sz w:val="24"/>
                <w:szCs w:val="24"/>
              </w:rPr>
            </w:pPr>
            <w:r w:rsidRPr="00D51FFD">
              <w:rPr>
                <w:rFonts w:ascii="Calibri" w:hAnsi="Calibri" w:cs="Calibri"/>
                <w:b/>
                <w:bCs/>
                <w:color w:val="000000"/>
                <w:sz w:val="24"/>
                <w:szCs w:val="24"/>
              </w:rPr>
              <w:t xml:space="preserve">AGE the evidence we have tells us </w:t>
            </w:r>
          </w:p>
          <w:p w14:paraId="0EB0A4F2" w14:textId="77777777" w:rsidR="00D51FFD" w:rsidRPr="00D51FFD" w:rsidRDefault="00D51FFD" w:rsidP="00D51FFD">
            <w:pPr>
              <w:autoSpaceDE w:val="0"/>
              <w:autoSpaceDN w:val="0"/>
              <w:adjustRightInd w:val="0"/>
              <w:rPr>
                <w:rFonts w:ascii="Calibri" w:hAnsi="Calibri" w:cs="Calibri"/>
                <w:b/>
                <w:bCs/>
                <w:color w:val="000000"/>
                <w:sz w:val="24"/>
                <w:szCs w:val="24"/>
              </w:rPr>
            </w:pPr>
          </w:p>
        </w:tc>
        <w:tc>
          <w:tcPr>
            <w:tcW w:w="8868" w:type="dxa"/>
            <w:shd w:val="clear" w:color="auto" w:fill="auto"/>
          </w:tcPr>
          <w:p w14:paraId="29B4913C" w14:textId="5EC73DFA" w:rsidR="00D51FFD" w:rsidRPr="00D51FFD" w:rsidRDefault="00D51FFD" w:rsidP="00D51FFD">
            <w:pPr>
              <w:numPr>
                <w:ilvl w:val="0"/>
                <w:numId w:val="12"/>
              </w:numPr>
              <w:autoSpaceDE w:val="0"/>
              <w:autoSpaceDN w:val="0"/>
              <w:adjustRightInd w:val="0"/>
              <w:spacing w:before="120"/>
              <w:rPr>
                <w:rFonts w:cstheme="minorHAnsi"/>
                <w:color w:val="000000"/>
                <w:sz w:val="20"/>
                <w:szCs w:val="20"/>
              </w:rPr>
            </w:pPr>
            <w:r w:rsidRPr="00D51FFD">
              <w:rPr>
                <w:rFonts w:cstheme="minorHAnsi"/>
                <w:color w:val="000000"/>
                <w:sz w:val="20"/>
                <w:szCs w:val="20"/>
              </w:rPr>
              <w:t xml:space="preserve">Staff range in age from 21 to </w:t>
            </w:r>
            <w:r w:rsidR="007A1EE2">
              <w:rPr>
                <w:rFonts w:cstheme="minorHAnsi"/>
                <w:color w:val="000000"/>
                <w:sz w:val="20"/>
                <w:szCs w:val="20"/>
              </w:rPr>
              <w:t>60</w:t>
            </w:r>
            <w:r w:rsidR="00467BFF">
              <w:rPr>
                <w:rFonts w:cstheme="minorHAnsi"/>
                <w:color w:val="000000"/>
                <w:sz w:val="20"/>
                <w:szCs w:val="20"/>
              </w:rPr>
              <w:t>+</w:t>
            </w:r>
          </w:p>
          <w:p w14:paraId="0F3482EA" w14:textId="77777777" w:rsidR="00D51FFD" w:rsidRPr="00D51FFD" w:rsidRDefault="00D51FFD" w:rsidP="00D51FFD">
            <w:pPr>
              <w:numPr>
                <w:ilvl w:val="0"/>
                <w:numId w:val="12"/>
              </w:numPr>
              <w:autoSpaceDE w:val="0"/>
              <w:autoSpaceDN w:val="0"/>
              <w:adjustRightInd w:val="0"/>
              <w:rPr>
                <w:rFonts w:cstheme="minorHAnsi"/>
                <w:color w:val="000000"/>
                <w:sz w:val="20"/>
                <w:szCs w:val="20"/>
              </w:rPr>
            </w:pPr>
            <w:r w:rsidRPr="00D51FFD">
              <w:rPr>
                <w:rFonts w:cstheme="minorHAnsi"/>
                <w:color w:val="000000"/>
                <w:sz w:val="20"/>
                <w:szCs w:val="20"/>
              </w:rPr>
              <w:t xml:space="preserve">We follow the CMAT Recruitment Policy and the CMAT Equality and Diversity Policy. </w:t>
            </w:r>
          </w:p>
          <w:p w14:paraId="6C8F15DC" w14:textId="13F5EF79" w:rsidR="00D51FFD" w:rsidRPr="00D51FFD" w:rsidRDefault="00D51FFD" w:rsidP="00D51FFD">
            <w:pPr>
              <w:numPr>
                <w:ilvl w:val="0"/>
                <w:numId w:val="12"/>
              </w:numPr>
              <w:autoSpaceDE w:val="0"/>
              <w:autoSpaceDN w:val="0"/>
              <w:adjustRightInd w:val="0"/>
              <w:rPr>
                <w:rFonts w:cstheme="minorHAnsi"/>
                <w:color w:val="000000"/>
                <w:sz w:val="20"/>
                <w:szCs w:val="20"/>
              </w:rPr>
            </w:pPr>
            <w:r w:rsidRPr="00D51FFD">
              <w:rPr>
                <w:rFonts w:cstheme="minorHAnsi"/>
                <w:color w:val="000000"/>
                <w:sz w:val="20"/>
                <w:szCs w:val="20"/>
              </w:rPr>
              <w:t xml:space="preserve">We use the EPM Portal, </w:t>
            </w:r>
            <w:r w:rsidRPr="00D51FFD">
              <w:rPr>
                <w:rFonts w:cstheme="minorHAnsi"/>
                <w:sz w:val="20"/>
                <w:szCs w:val="20"/>
              </w:rPr>
              <w:t>TES,</w:t>
            </w:r>
            <w:r w:rsidRPr="00D51FFD">
              <w:rPr>
                <w:rFonts w:ascii="Calibri" w:hAnsi="Calibri" w:cs="Calibri"/>
                <w:sz w:val="20"/>
                <w:szCs w:val="20"/>
                <w:shd w:val="clear" w:color="auto" w:fill="FFFFFF"/>
              </w:rPr>
              <w:t xml:space="preserve"> the DfE website,</w:t>
            </w:r>
            <w:r w:rsidRPr="00D51FFD">
              <w:rPr>
                <w:rFonts w:cstheme="minorHAnsi"/>
                <w:sz w:val="20"/>
                <w:szCs w:val="20"/>
              </w:rPr>
              <w:t xml:space="preserve"> the </w:t>
            </w:r>
            <w:r w:rsidRPr="00D51FFD">
              <w:rPr>
                <w:rFonts w:cstheme="minorHAnsi"/>
                <w:color w:val="000000"/>
                <w:sz w:val="20"/>
                <w:szCs w:val="20"/>
              </w:rPr>
              <w:t xml:space="preserve">CMAT </w:t>
            </w:r>
            <w:r w:rsidR="0038274B">
              <w:rPr>
                <w:rFonts w:cstheme="minorHAnsi"/>
                <w:color w:val="000000"/>
                <w:sz w:val="20"/>
                <w:szCs w:val="20"/>
              </w:rPr>
              <w:t>Harrold</w:t>
            </w:r>
            <w:r w:rsidRPr="00D51FFD">
              <w:rPr>
                <w:rFonts w:cstheme="minorHAnsi"/>
                <w:color w:val="000000"/>
                <w:sz w:val="20"/>
                <w:szCs w:val="20"/>
              </w:rPr>
              <w:t xml:space="preserve"> website and local sources of advertising for posts. </w:t>
            </w:r>
          </w:p>
          <w:p w14:paraId="4846845E" w14:textId="77777777" w:rsidR="00D51FFD" w:rsidRPr="00D51FFD" w:rsidRDefault="00D51FFD" w:rsidP="00D51FFD">
            <w:pPr>
              <w:numPr>
                <w:ilvl w:val="0"/>
                <w:numId w:val="12"/>
              </w:numPr>
              <w:autoSpaceDE w:val="0"/>
              <w:autoSpaceDN w:val="0"/>
              <w:adjustRightInd w:val="0"/>
              <w:rPr>
                <w:rFonts w:cstheme="minorHAnsi"/>
                <w:color w:val="000000"/>
                <w:sz w:val="20"/>
                <w:szCs w:val="20"/>
              </w:rPr>
            </w:pPr>
            <w:r w:rsidRPr="00D51FFD">
              <w:rPr>
                <w:rFonts w:cstheme="minorHAnsi"/>
                <w:color w:val="000000"/>
                <w:sz w:val="20"/>
                <w:szCs w:val="20"/>
              </w:rPr>
              <w:t xml:space="preserve">The academy returns the relevant monitoring forms </w:t>
            </w:r>
          </w:p>
        </w:tc>
        <w:tc>
          <w:tcPr>
            <w:tcW w:w="2410" w:type="dxa"/>
            <w:shd w:val="clear" w:color="auto" w:fill="auto"/>
          </w:tcPr>
          <w:p w14:paraId="5450F645" w14:textId="77777777" w:rsidR="00D51FFD" w:rsidRPr="00D51FFD" w:rsidRDefault="00D51FFD" w:rsidP="00D51FFD">
            <w:pPr>
              <w:autoSpaceDE w:val="0"/>
              <w:autoSpaceDN w:val="0"/>
              <w:adjustRightInd w:val="0"/>
              <w:spacing w:before="120"/>
              <w:rPr>
                <w:rFonts w:ascii="Calibri" w:hAnsi="Calibri" w:cs="Calibri"/>
                <w:color w:val="000000"/>
                <w:sz w:val="20"/>
                <w:szCs w:val="20"/>
              </w:rPr>
            </w:pPr>
            <w:r w:rsidRPr="00D51FFD">
              <w:rPr>
                <w:rFonts w:ascii="Calibri" w:hAnsi="Calibri" w:cs="Calibri"/>
                <w:color w:val="000000"/>
                <w:sz w:val="20"/>
                <w:szCs w:val="20"/>
              </w:rPr>
              <w:t xml:space="preserve">Employment records </w:t>
            </w:r>
          </w:p>
          <w:p w14:paraId="41049307" w14:textId="77777777" w:rsidR="00D51FFD" w:rsidRPr="00D51FFD" w:rsidRDefault="00D51FFD" w:rsidP="00D51FFD">
            <w:pPr>
              <w:autoSpaceDE w:val="0"/>
              <w:autoSpaceDN w:val="0"/>
              <w:adjustRightInd w:val="0"/>
              <w:spacing w:before="120"/>
              <w:rPr>
                <w:rFonts w:ascii="Calibri" w:hAnsi="Calibri" w:cs="Calibri"/>
                <w:color w:val="000000"/>
                <w:sz w:val="20"/>
                <w:szCs w:val="20"/>
              </w:rPr>
            </w:pPr>
            <w:r w:rsidRPr="00D51FFD">
              <w:rPr>
                <w:rFonts w:ascii="Calibri" w:hAnsi="Calibri" w:cs="Calibri"/>
                <w:color w:val="000000"/>
                <w:sz w:val="20"/>
                <w:szCs w:val="20"/>
              </w:rPr>
              <w:t xml:space="preserve">Recruitment Policy </w:t>
            </w:r>
          </w:p>
          <w:p w14:paraId="678944D7" w14:textId="77777777" w:rsidR="00D51FFD" w:rsidRPr="00D51FFD" w:rsidRDefault="00D51FFD" w:rsidP="00D51FFD">
            <w:pPr>
              <w:autoSpaceDE w:val="0"/>
              <w:autoSpaceDN w:val="0"/>
              <w:adjustRightInd w:val="0"/>
              <w:spacing w:before="120" w:after="120"/>
              <w:rPr>
                <w:rFonts w:ascii="Calibri" w:hAnsi="Calibri" w:cs="Calibri"/>
                <w:color w:val="000000"/>
                <w:sz w:val="20"/>
                <w:szCs w:val="20"/>
              </w:rPr>
            </w:pPr>
            <w:r w:rsidRPr="00D51FFD">
              <w:rPr>
                <w:rFonts w:ascii="Calibri" w:hAnsi="Calibri" w:cs="Calibri"/>
                <w:color w:val="000000"/>
                <w:sz w:val="20"/>
                <w:szCs w:val="20"/>
              </w:rPr>
              <w:t xml:space="preserve">Equality and Diversity </w:t>
            </w:r>
          </w:p>
          <w:p w14:paraId="1822C905" w14:textId="77777777" w:rsidR="00D51FFD" w:rsidRPr="00D51FFD" w:rsidRDefault="00D51FFD" w:rsidP="00D51FFD">
            <w:pPr>
              <w:autoSpaceDE w:val="0"/>
              <w:autoSpaceDN w:val="0"/>
              <w:adjustRightInd w:val="0"/>
              <w:spacing w:before="120" w:after="120"/>
              <w:rPr>
                <w:rFonts w:ascii="Calibri" w:hAnsi="Calibri" w:cs="Calibri"/>
                <w:color w:val="000000"/>
                <w:sz w:val="20"/>
                <w:szCs w:val="20"/>
              </w:rPr>
            </w:pPr>
            <w:r w:rsidRPr="00D51FFD">
              <w:rPr>
                <w:rFonts w:ascii="Calibri" w:hAnsi="Calibri" w:cs="Calibri"/>
                <w:color w:val="000000"/>
                <w:sz w:val="20"/>
                <w:szCs w:val="20"/>
              </w:rPr>
              <w:t xml:space="preserve">Policy </w:t>
            </w:r>
          </w:p>
        </w:tc>
      </w:tr>
      <w:tr w:rsidR="00D51FFD" w:rsidRPr="00D51FFD" w14:paraId="1BD4CEE9" w14:textId="77777777" w:rsidTr="202C1C5E">
        <w:tc>
          <w:tcPr>
            <w:tcW w:w="2188" w:type="dxa"/>
            <w:shd w:val="clear" w:color="auto" w:fill="auto"/>
          </w:tcPr>
          <w:p w14:paraId="081A9767" w14:textId="77777777" w:rsidR="00D51FFD" w:rsidRPr="00D51FFD" w:rsidRDefault="00D51FFD" w:rsidP="00D51FFD">
            <w:pPr>
              <w:autoSpaceDE w:val="0"/>
              <w:autoSpaceDN w:val="0"/>
              <w:adjustRightInd w:val="0"/>
              <w:spacing w:before="120"/>
              <w:rPr>
                <w:rFonts w:ascii="Calibri" w:hAnsi="Calibri" w:cs="Calibri"/>
                <w:b/>
                <w:bCs/>
                <w:color w:val="000000"/>
                <w:sz w:val="24"/>
                <w:szCs w:val="24"/>
              </w:rPr>
            </w:pPr>
            <w:r w:rsidRPr="00D51FFD">
              <w:rPr>
                <w:rFonts w:ascii="Calibri" w:hAnsi="Calibri" w:cs="Calibri"/>
                <w:b/>
                <w:bCs/>
                <w:color w:val="000000"/>
                <w:sz w:val="24"/>
                <w:szCs w:val="24"/>
              </w:rPr>
              <w:t xml:space="preserve">In relation to RELIGION AND </w:t>
            </w:r>
          </w:p>
          <w:p w14:paraId="7F2F01A3" w14:textId="77777777" w:rsidR="00D51FFD" w:rsidRPr="00D51FFD" w:rsidRDefault="00D51FFD" w:rsidP="00D51FFD">
            <w:pPr>
              <w:autoSpaceDE w:val="0"/>
              <w:autoSpaceDN w:val="0"/>
              <w:adjustRightInd w:val="0"/>
              <w:rPr>
                <w:rFonts w:ascii="Calibri" w:hAnsi="Calibri" w:cs="Calibri"/>
                <w:b/>
                <w:bCs/>
                <w:color w:val="000000"/>
                <w:sz w:val="24"/>
                <w:szCs w:val="24"/>
              </w:rPr>
            </w:pPr>
            <w:r w:rsidRPr="00D51FFD">
              <w:rPr>
                <w:rFonts w:ascii="Calibri" w:hAnsi="Calibri" w:cs="Calibri"/>
                <w:b/>
                <w:bCs/>
                <w:color w:val="000000"/>
                <w:sz w:val="24"/>
                <w:szCs w:val="24"/>
              </w:rPr>
              <w:t xml:space="preserve">BELIEF the evidence we </w:t>
            </w:r>
          </w:p>
          <w:p w14:paraId="495EC566" w14:textId="77777777" w:rsidR="00D51FFD" w:rsidRPr="00D51FFD" w:rsidRDefault="00D51FFD" w:rsidP="00D51FFD">
            <w:pPr>
              <w:autoSpaceDE w:val="0"/>
              <w:autoSpaceDN w:val="0"/>
              <w:adjustRightInd w:val="0"/>
              <w:rPr>
                <w:rFonts w:ascii="Calibri" w:hAnsi="Calibri" w:cs="Calibri"/>
                <w:b/>
                <w:bCs/>
                <w:color w:val="000000"/>
                <w:sz w:val="24"/>
                <w:szCs w:val="24"/>
              </w:rPr>
            </w:pPr>
            <w:r w:rsidRPr="00D51FFD">
              <w:rPr>
                <w:rFonts w:ascii="Calibri" w:hAnsi="Calibri" w:cs="Calibri"/>
                <w:b/>
                <w:bCs/>
                <w:color w:val="000000"/>
                <w:sz w:val="24"/>
                <w:szCs w:val="24"/>
              </w:rPr>
              <w:lastRenderedPageBreak/>
              <w:t xml:space="preserve">have tells us </w:t>
            </w:r>
          </w:p>
          <w:p w14:paraId="53C7A535" w14:textId="77777777" w:rsidR="00D51FFD" w:rsidRPr="00D51FFD" w:rsidRDefault="00D51FFD" w:rsidP="00D51FFD">
            <w:pPr>
              <w:autoSpaceDE w:val="0"/>
              <w:autoSpaceDN w:val="0"/>
              <w:adjustRightInd w:val="0"/>
              <w:rPr>
                <w:rFonts w:ascii="Calibri" w:hAnsi="Calibri" w:cs="Calibri"/>
                <w:b/>
                <w:bCs/>
                <w:color w:val="000000"/>
                <w:sz w:val="24"/>
                <w:szCs w:val="24"/>
              </w:rPr>
            </w:pPr>
          </w:p>
        </w:tc>
        <w:tc>
          <w:tcPr>
            <w:tcW w:w="8868" w:type="dxa"/>
            <w:shd w:val="clear" w:color="auto" w:fill="auto"/>
          </w:tcPr>
          <w:p w14:paraId="2D19C336" w14:textId="0B444D94" w:rsidR="00D51FFD" w:rsidRPr="00D51FFD" w:rsidRDefault="00D51FFD" w:rsidP="00D51FFD">
            <w:pPr>
              <w:numPr>
                <w:ilvl w:val="0"/>
                <w:numId w:val="3"/>
              </w:numPr>
              <w:autoSpaceDE w:val="0"/>
              <w:autoSpaceDN w:val="0"/>
              <w:adjustRightInd w:val="0"/>
              <w:spacing w:before="120"/>
              <w:rPr>
                <w:rFonts w:ascii="Calibri" w:hAnsi="Calibri" w:cs="Calibri"/>
                <w:color w:val="000000"/>
                <w:sz w:val="20"/>
                <w:szCs w:val="20"/>
              </w:rPr>
            </w:pPr>
            <w:r w:rsidRPr="00D51FFD">
              <w:rPr>
                <w:rFonts w:ascii="Calibri" w:hAnsi="Calibri" w:cs="Calibri"/>
                <w:color w:val="000000"/>
                <w:sz w:val="20"/>
                <w:szCs w:val="20"/>
              </w:rPr>
              <w:lastRenderedPageBreak/>
              <w:t>The Academy welcomes children and families of all religions</w:t>
            </w:r>
            <w:r w:rsidR="0038274B">
              <w:rPr>
                <w:rFonts w:ascii="Calibri" w:hAnsi="Calibri" w:cs="Calibri"/>
                <w:color w:val="000000"/>
                <w:sz w:val="20"/>
                <w:szCs w:val="20"/>
              </w:rPr>
              <w:t xml:space="preserve"> and non</w:t>
            </w:r>
            <w:r w:rsidR="004941D7">
              <w:rPr>
                <w:rFonts w:ascii="Calibri" w:hAnsi="Calibri" w:cs="Calibri"/>
                <w:color w:val="000000"/>
                <w:sz w:val="20"/>
                <w:szCs w:val="20"/>
              </w:rPr>
              <w:t>-</w:t>
            </w:r>
            <w:r w:rsidR="0038274B">
              <w:rPr>
                <w:rFonts w:ascii="Calibri" w:hAnsi="Calibri" w:cs="Calibri"/>
                <w:color w:val="000000"/>
                <w:sz w:val="20"/>
                <w:szCs w:val="20"/>
              </w:rPr>
              <w:t>religions</w:t>
            </w:r>
            <w:r w:rsidRPr="00D51FFD">
              <w:rPr>
                <w:rFonts w:ascii="Calibri" w:hAnsi="Calibri" w:cs="Calibri"/>
                <w:color w:val="000000"/>
                <w:sz w:val="20"/>
                <w:szCs w:val="20"/>
              </w:rPr>
              <w:t xml:space="preserve"> equally.</w:t>
            </w:r>
          </w:p>
          <w:p w14:paraId="5062CA1B" w14:textId="77777777" w:rsidR="00D51FFD" w:rsidRPr="00D51FFD" w:rsidRDefault="00D51FFD" w:rsidP="00D51FFD">
            <w:pPr>
              <w:numPr>
                <w:ilvl w:val="0"/>
                <w:numId w:val="3"/>
              </w:numPr>
              <w:autoSpaceDE w:val="0"/>
              <w:autoSpaceDN w:val="0"/>
              <w:adjustRightInd w:val="0"/>
              <w:rPr>
                <w:rFonts w:ascii="Calibri" w:eastAsia="Malgun Gothic" w:hAnsi="Calibri" w:cs="Calibri"/>
                <w:color w:val="000000"/>
                <w:sz w:val="20"/>
                <w:szCs w:val="20"/>
              </w:rPr>
            </w:pPr>
            <w:r w:rsidRPr="00D51FFD">
              <w:rPr>
                <w:rFonts w:ascii="Calibri" w:eastAsia="Malgun Gothic" w:hAnsi="Calibri" w:cs="Calibri"/>
                <w:color w:val="000000"/>
                <w:sz w:val="20"/>
                <w:szCs w:val="20"/>
              </w:rPr>
              <w:t>The Academy does not hold performance data on groups of religious nature.</w:t>
            </w:r>
          </w:p>
          <w:p w14:paraId="78F03F54" w14:textId="4A84FBA7" w:rsidR="00D51FFD" w:rsidRPr="00D51FFD" w:rsidRDefault="00D51FFD" w:rsidP="00D51FFD">
            <w:pPr>
              <w:numPr>
                <w:ilvl w:val="0"/>
                <w:numId w:val="3"/>
              </w:numPr>
              <w:autoSpaceDE w:val="0"/>
              <w:autoSpaceDN w:val="0"/>
              <w:adjustRightInd w:val="0"/>
              <w:rPr>
                <w:rFonts w:ascii="Calibri" w:eastAsia="Malgun Gothic" w:hAnsi="Calibri" w:cs="Calibri"/>
                <w:color w:val="000000"/>
                <w:sz w:val="20"/>
                <w:szCs w:val="20"/>
              </w:rPr>
            </w:pPr>
            <w:r w:rsidRPr="00D51FFD">
              <w:rPr>
                <w:rFonts w:ascii="Calibri" w:eastAsia="Malgun Gothic" w:hAnsi="Calibri" w:cs="Calibri"/>
                <w:color w:val="000000"/>
                <w:sz w:val="20"/>
                <w:szCs w:val="20"/>
              </w:rPr>
              <w:t xml:space="preserve">Through its </w:t>
            </w:r>
            <w:r w:rsidR="007A1EE2">
              <w:rPr>
                <w:rFonts w:ascii="Calibri" w:eastAsia="Malgun Gothic" w:hAnsi="Calibri" w:cs="Calibri"/>
                <w:color w:val="000000"/>
                <w:sz w:val="20"/>
                <w:szCs w:val="20"/>
              </w:rPr>
              <w:t>RE</w:t>
            </w:r>
            <w:r w:rsidRPr="00D51FFD">
              <w:rPr>
                <w:rFonts w:ascii="Calibri" w:eastAsia="Malgun Gothic" w:hAnsi="Calibri" w:cs="Calibri"/>
                <w:color w:val="000000"/>
                <w:sz w:val="20"/>
                <w:szCs w:val="20"/>
              </w:rPr>
              <w:t xml:space="preserve">, SMSC / PSHE and collective worship programmes, the </w:t>
            </w:r>
            <w:r w:rsidR="00620BA3">
              <w:rPr>
                <w:rFonts w:ascii="Calibri" w:eastAsia="Malgun Gothic" w:hAnsi="Calibri" w:cs="Calibri"/>
                <w:color w:val="000000"/>
                <w:sz w:val="20"/>
                <w:szCs w:val="20"/>
              </w:rPr>
              <w:t>Harrold</w:t>
            </w:r>
            <w:r w:rsidRPr="00D51FFD">
              <w:rPr>
                <w:rFonts w:ascii="Calibri" w:eastAsia="Malgun Gothic" w:hAnsi="Calibri" w:cs="Calibri"/>
                <w:color w:val="000000"/>
                <w:sz w:val="20"/>
                <w:szCs w:val="20"/>
              </w:rPr>
              <w:t xml:space="preserve"> curriculum and academy ethos, the academy offers opportunities for children to discuss the diversity of beliefs, </w:t>
            </w:r>
            <w:r w:rsidRPr="00D51FFD">
              <w:rPr>
                <w:rFonts w:ascii="Calibri" w:eastAsia="Malgun Gothic" w:hAnsi="Calibri" w:cs="Calibri"/>
                <w:color w:val="000000"/>
                <w:sz w:val="20"/>
                <w:szCs w:val="20"/>
              </w:rPr>
              <w:lastRenderedPageBreak/>
              <w:t>peoples’ rights to their own beliefs, as well as encouraging children to reflect on their own and others’ beliefs and reasons for their actions.</w:t>
            </w:r>
          </w:p>
          <w:p w14:paraId="33BA6B55" w14:textId="77777777" w:rsidR="00D51FFD" w:rsidRPr="00D51FFD" w:rsidRDefault="00D51FFD" w:rsidP="00D51FFD">
            <w:pPr>
              <w:numPr>
                <w:ilvl w:val="0"/>
                <w:numId w:val="3"/>
              </w:numPr>
              <w:autoSpaceDE w:val="0"/>
              <w:autoSpaceDN w:val="0"/>
              <w:adjustRightInd w:val="0"/>
              <w:rPr>
                <w:rFonts w:ascii="Calibri" w:eastAsia="Malgun Gothic" w:hAnsi="Calibri" w:cs="Calibri"/>
                <w:color w:val="000000"/>
                <w:sz w:val="20"/>
                <w:szCs w:val="20"/>
              </w:rPr>
            </w:pPr>
            <w:r w:rsidRPr="00D51FFD">
              <w:rPr>
                <w:rFonts w:ascii="Calibri" w:eastAsia="Malgun Gothic" w:hAnsi="Calibri" w:cs="Calibri"/>
                <w:color w:val="000000"/>
                <w:sz w:val="20"/>
                <w:szCs w:val="20"/>
              </w:rPr>
              <w:t>All children and staff are given equal value independent of their personal belief or religion.</w:t>
            </w:r>
          </w:p>
          <w:p w14:paraId="11B4726D" w14:textId="77777777" w:rsidR="00D51FFD" w:rsidRPr="00D51FFD" w:rsidRDefault="00D51FFD" w:rsidP="00D51FFD">
            <w:pPr>
              <w:numPr>
                <w:ilvl w:val="0"/>
                <w:numId w:val="3"/>
              </w:numPr>
              <w:autoSpaceDE w:val="0"/>
              <w:autoSpaceDN w:val="0"/>
              <w:adjustRightInd w:val="0"/>
              <w:rPr>
                <w:rFonts w:ascii="Calibri" w:eastAsia="Malgun Gothic" w:hAnsi="Calibri" w:cs="Calibri"/>
                <w:color w:val="000000"/>
                <w:sz w:val="20"/>
                <w:szCs w:val="20"/>
              </w:rPr>
            </w:pPr>
            <w:r w:rsidRPr="202C1C5E">
              <w:rPr>
                <w:rFonts w:ascii="Calibri" w:eastAsia="Malgun Gothic" w:hAnsi="Calibri" w:cs="Calibri"/>
                <w:color w:val="000000" w:themeColor="text1"/>
                <w:sz w:val="20"/>
                <w:szCs w:val="20"/>
              </w:rPr>
              <w:t xml:space="preserve">Due regard and mention </w:t>
            </w:r>
            <w:bookmarkStart w:id="2" w:name="_Int_nzCyUZf8"/>
            <w:r w:rsidRPr="202C1C5E">
              <w:rPr>
                <w:rFonts w:ascii="Calibri" w:eastAsia="Malgun Gothic" w:hAnsi="Calibri" w:cs="Calibri"/>
                <w:color w:val="000000" w:themeColor="text1"/>
                <w:sz w:val="20"/>
                <w:szCs w:val="20"/>
              </w:rPr>
              <w:t>is</w:t>
            </w:r>
            <w:bookmarkEnd w:id="2"/>
            <w:r w:rsidRPr="202C1C5E">
              <w:rPr>
                <w:rFonts w:ascii="Calibri" w:eastAsia="Malgun Gothic" w:hAnsi="Calibri" w:cs="Calibri"/>
                <w:color w:val="000000" w:themeColor="text1"/>
                <w:sz w:val="20"/>
                <w:szCs w:val="20"/>
              </w:rPr>
              <w:t xml:space="preserve"> given to different religion’s celebration days and events.</w:t>
            </w:r>
          </w:p>
          <w:p w14:paraId="52966B35" w14:textId="77777777" w:rsidR="00D51FFD" w:rsidRPr="00D51FFD" w:rsidRDefault="00D51FFD" w:rsidP="00D51FFD">
            <w:pPr>
              <w:numPr>
                <w:ilvl w:val="0"/>
                <w:numId w:val="3"/>
              </w:numPr>
              <w:autoSpaceDE w:val="0"/>
              <w:autoSpaceDN w:val="0"/>
              <w:adjustRightInd w:val="0"/>
              <w:rPr>
                <w:rFonts w:ascii="Calibri" w:eastAsia="Malgun Gothic" w:hAnsi="Calibri" w:cs="Calibri"/>
                <w:color w:val="000000"/>
                <w:sz w:val="20"/>
                <w:szCs w:val="20"/>
              </w:rPr>
            </w:pPr>
            <w:r w:rsidRPr="00D51FFD">
              <w:rPr>
                <w:rFonts w:ascii="Calibri" w:eastAsia="Malgun Gothic" w:hAnsi="Calibri" w:cs="Calibri"/>
                <w:color w:val="000000"/>
                <w:sz w:val="20"/>
                <w:szCs w:val="20"/>
              </w:rPr>
              <w:t>Every effort is made to include awareness, tolerance and understanding of a wide range of religions in the curriculum as well as in assemblies.</w:t>
            </w:r>
          </w:p>
          <w:p w14:paraId="6F9B9F27" w14:textId="2BB0AFF7" w:rsidR="00D51FFD" w:rsidRPr="00D51FFD" w:rsidRDefault="00D51FFD" w:rsidP="00D51FFD">
            <w:pPr>
              <w:numPr>
                <w:ilvl w:val="0"/>
                <w:numId w:val="3"/>
              </w:numPr>
              <w:autoSpaceDE w:val="0"/>
              <w:autoSpaceDN w:val="0"/>
              <w:adjustRightInd w:val="0"/>
              <w:spacing w:after="120"/>
              <w:rPr>
                <w:rFonts w:ascii="Calibri" w:eastAsia="Malgun Gothic" w:hAnsi="Calibri" w:cs="Calibri"/>
                <w:color w:val="000000"/>
                <w:sz w:val="20"/>
                <w:szCs w:val="20"/>
              </w:rPr>
            </w:pPr>
            <w:r w:rsidRPr="202C1C5E">
              <w:rPr>
                <w:rFonts w:ascii="Calibri" w:eastAsia="Malgun Gothic" w:hAnsi="Calibri" w:cs="Calibri"/>
                <w:color w:val="000000" w:themeColor="text1"/>
                <w:sz w:val="20"/>
                <w:szCs w:val="20"/>
              </w:rPr>
              <w:t xml:space="preserve">Where religious beliefs can be supported in academy, they are. </w:t>
            </w:r>
          </w:p>
        </w:tc>
        <w:tc>
          <w:tcPr>
            <w:tcW w:w="2410" w:type="dxa"/>
            <w:shd w:val="clear" w:color="auto" w:fill="auto"/>
          </w:tcPr>
          <w:p w14:paraId="40357F46" w14:textId="77777777" w:rsidR="00D51FFD" w:rsidRPr="00D51FFD" w:rsidRDefault="00D51FFD" w:rsidP="00D51FFD">
            <w:pPr>
              <w:autoSpaceDE w:val="0"/>
              <w:autoSpaceDN w:val="0"/>
              <w:adjustRightInd w:val="0"/>
              <w:spacing w:before="120"/>
              <w:rPr>
                <w:rFonts w:ascii="Calibri" w:hAnsi="Calibri" w:cs="Calibri"/>
                <w:color w:val="000000"/>
                <w:sz w:val="20"/>
                <w:szCs w:val="20"/>
              </w:rPr>
            </w:pPr>
          </w:p>
          <w:p w14:paraId="5F606DAE" w14:textId="77777777" w:rsidR="00D51FFD" w:rsidRPr="00D51FFD" w:rsidRDefault="00D51FFD" w:rsidP="00D51FFD">
            <w:pPr>
              <w:autoSpaceDE w:val="0"/>
              <w:autoSpaceDN w:val="0"/>
              <w:adjustRightInd w:val="0"/>
              <w:spacing w:before="120"/>
              <w:rPr>
                <w:rFonts w:ascii="Calibri" w:hAnsi="Calibri" w:cs="Calibri"/>
                <w:color w:val="000000"/>
                <w:sz w:val="20"/>
                <w:szCs w:val="20"/>
              </w:rPr>
            </w:pPr>
            <w:r w:rsidRPr="00D51FFD">
              <w:rPr>
                <w:rFonts w:ascii="Calibri" w:hAnsi="Calibri" w:cs="Calibri"/>
                <w:color w:val="000000"/>
                <w:sz w:val="20"/>
                <w:szCs w:val="20"/>
              </w:rPr>
              <w:t xml:space="preserve">Admissions guidance </w:t>
            </w:r>
          </w:p>
          <w:p w14:paraId="115C9078" w14:textId="77777777" w:rsidR="00D51FFD" w:rsidRPr="00D51FFD" w:rsidRDefault="00D51FFD" w:rsidP="00D51FFD">
            <w:pPr>
              <w:autoSpaceDE w:val="0"/>
              <w:autoSpaceDN w:val="0"/>
              <w:adjustRightInd w:val="0"/>
              <w:rPr>
                <w:rFonts w:ascii="Calibri" w:hAnsi="Calibri" w:cs="Calibri"/>
                <w:color w:val="000000"/>
                <w:sz w:val="20"/>
                <w:szCs w:val="20"/>
              </w:rPr>
            </w:pPr>
          </w:p>
          <w:p w14:paraId="271F006C" w14:textId="77777777" w:rsidR="00D51FFD" w:rsidRPr="00D51FFD" w:rsidRDefault="00D51FFD" w:rsidP="00D51FFD">
            <w:pPr>
              <w:autoSpaceDE w:val="0"/>
              <w:autoSpaceDN w:val="0"/>
              <w:adjustRightInd w:val="0"/>
              <w:spacing w:before="120"/>
              <w:rPr>
                <w:rFonts w:ascii="Calibri" w:hAnsi="Calibri" w:cs="Calibri"/>
                <w:color w:val="000000"/>
                <w:sz w:val="20"/>
                <w:szCs w:val="20"/>
              </w:rPr>
            </w:pPr>
            <w:r w:rsidRPr="00D51FFD">
              <w:rPr>
                <w:rFonts w:ascii="Calibri" w:hAnsi="Calibri" w:cs="Calibri"/>
                <w:color w:val="000000"/>
                <w:sz w:val="20"/>
                <w:szCs w:val="20"/>
              </w:rPr>
              <w:lastRenderedPageBreak/>
              <w:t xml:space="preserve">Programmes of study / planning </w:t>
            </w:r>
          </w:p>
          <w:p w14:paraId="6B5FE4E1" w14:textId="77777777" w:rsidR="00D51FFD" w:rsidRPr="00D51FFD" w:rsidRDefault="00D51FFD" w:rsidP="00D51FFD">
            <w:pPr>
              <w:autoSpaceDE w:val="0"/>
              <w:autoSpaceDN w:val="0"/>
              <w:adjustRightInd w:val="0"/>
              <w:rPr>
                <w:rFonts w:ascii="Calibri" w:hAnsi="Calibri" w:cs="Calibri"/>
                <w:color w:val="000000"/>
                <w:sz w:val="20"/>
                <w:szCs w:val="20"/>
              </w:rPr>
            </w:pPr>
          </w:p>
          <w:p w14:paraId="58DC8E0A" w14:textId="77777777" w:rsidR="00D51FFD" w:rsidRPr="00D51FFD" w:rsidRDefault="00D51FFD" w:rsidP="00D51FFD">
            <w:pPr>
              <w:autoSpaceDE w:val="0"/>
              <w:autoSpaceDN w:val="0"/>
              <w:adjustRightInd w:val="0"/>
              <w:rPr>
                <w:rFonts w:ascii="Calibri" w:hAnsi="Calibri" w:cs="Calibri"/>
                <w:color w:val="000000"/>
                <w:sz w:val="20"/>
                <w:szCs w:val="20"/>
              </w:rPr>
            </w:pPr>
          </w:p>
          <w:p w14:paraId="2041EAAE" w14:textId="77777777" w:rsidR="00D51FFD" w:rsidRPr="00D51FFD" w:rsidRDefault="00D51FFD" w:rsidP="00D51FF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 xml:space="preserve">Anecdotal </w:t>
            </w:r>
          </w:p>
        </w:tc>
      </w:tr>
      <w:tr w:rsidR="00D51FFD" w:rsidRPr="00D51FFD" w14:paraId="10001E13" w14:textId="77777777" w:rsidTr="202C1C5E">
        <w:tc>
          <w:tcPr>
            <w:tcW w:w="2188" w:type="dxa"/>
            <w:shd w:val="clear" w:color="auto" w:fill="auto"/>
          </w:tcPr>
          <w:p w14:paraId="4E126EE0" w14:textId="77777777" w:rsidR="00D51FFD" w:rsidRPr="00D51FFD" w:rsidRDefault="00D51FFD" w:rsidP="00D51FFD">
            <w:pPr>
              <w:autoSpaceDE w:val="0"/>
              <w:autoSpaceDN w:val="0"/>
              <w:adjustRightInd w:val="0"/>
              <w:spacing w:before="120"/>
              <w:rPr>
                <w:rFonts w:ascii="Calibri" w:hAnsi="Calibri" w:cs="Calibri"/>
                <w:b/>
                <w:bCs/>
                <w:color w:val="000000"/>
                <w:sz w:val="24"/>
                <w:szCs w:val="24"/>
              </w:rPr>
            </w:pPr>
            <w:r w:rsidRPr="00D51FFD">
              <w:rPr>
                <w:rFonts w:ascii="Calibri" w:hAnsi="Calibri" w:cs="Calibri"/>
                <w:b/>
                <w:bCs/>
                <w:color w:val="000000"/>
                <w:sz w:val="24"/>
                <w:szCs w:val="24"/>
              </w:rPr>
              <w:lastRenderedPageBreak/>
              <w:t>In relation to SEXUAL ORIENTATION the evidence we have</w:t>
            </w:r>
          </w:p>
          <w:p w14:paraId="343463FD" w14:textId="77777777" w:rsidR="00D51FFD" w:rsidRPr="00D51FFD" w:rsidRDefault="00D51FFD" w:rsidP="00D51FFD">
            <w:pPr>
              <w:autoSpaceDE w:val="0"/>
              <w:autoSpaceDN w:val="0"/>
              <w:adjustRightInd w:val="0"/>
              <w:spacing w:after="120"/>
              <w:rPr>
                <w:rFonts w:ascii="Calibri" w:hAnsi="Calibri" w:cs="Calibri"/>
                <w:color w:val="000000"/>
                <w:sz w:val="24"/>
                <w:szCs w:val="24"/>
              </w:rPr>
            </w:pPr>
            <w:r w:rsidRPr="00D51FFD">
              <w:rPr>
                <w:rFonts w:ascii="Calibri" w:hAnsi="Calibri" w:cs="Calibri"/>
                <w:b/>
                <w:bCs/>
                <w:color w:val="000000"/>
                <w:sz w:val="24"/>
                <w:szCs w:val="24"/>
              </w:rPr>
              <w:t xml:space="preserve">tells us </w:t>
            </w:r>
          </w:p>
        </w:tc>
        <w:tc>
          <w:tcPr>
            <w:tcW w:w="8868" w:type="dxa"/>
            <w:shd w:val="clear" w:color="auto" w:fill="auto"/>
          </w:tcPr>
          <w:p w14:paraId="58ECA7DE" w14:textId="77777777" w:rsidR="00D51FFD" w:rsidRPr="00D51FFD" w:rsidRDefault="00D51FFD" w:rsidP="00D51FFD">
            <w:pPr>
              <w:numPr>
                <w:ilvl w:val="0"/>
                <w:numId w:val="4"/>
              </w:numPr>
              <w:autoSpaceDE w:val="0"/>
              <w:autoSpaceDN w:val="0"/>
              <w:adjustRightInd w:val="0"/>
              <w:spacing w:before="120"/>
              <w:rPr>
                <w:rFonts w:ascii="Calibri" w:hAnsi="Calibri" w:cs="Calibri"/>
                <w:color w:val="000000"/>
                <w:sz w:val="20"/>
                <w:szCs w:val="20"/>
              </w:rPr>
            </w:pPr>
            <w:r w:rsidRPr="00D51FFD">
              <w:rPr>
                <w:rFonts w:ascii="Calibri" w:hAnsi="Calibri" w:cs="Calibri"/>
                <w:color w:val="000000"/>
                <w:sz w:val="20"/>
                <w:szCs w:val="20"/>
              </w:rPr>
              <w:t>No data about the sexual orientation of staff or parents is collected in academy therefore there is no potential for victimisation.</w:t>
            </w:r>
          </w:p>
          <w:p w14:paraId="09F0CA04" w14:textId="77777777" w:rsidR="00D51FFD" w:rsidRPr="00D51FFD" w:rsidRDefault="00D51FFD" w:rsidP="00D51FFD">
            <w:pPr>
              <w:numPr>
                <w:ilvl w:val="0"/>
                <w:numId w:val="4"/>
              </w:numPr>
              <w:autoSpaceDE w:val="0"/>
              <w:autoSpaceDN w:val="0"/>
              <w:adjustRightInd w:val="0"/>
              <w:rPr>
                <w:rFonts w:ascii="Calibri" w:hAnsi="Calibri" w:cs="Calibri"/>
                <w:color w:val="000000"/>
                <w:sz w:val="20"/>
                <w:szCs w:val="20"/>
              </w:rPr>
            </w:pPr>
            <w:r w:rsidRPr="00D51FFD">
              <w:rPr>
                <w:rFonts w:ascii="Calibri" w:eastAsia="Malgun Gothic" w:hAnsi="Calibri" w:cs="Calibri"/>
                <w:color w:val="000000"/>
                <w:sz w:val="20"/>
                <w:szCs w:val="20"/>
              </w:rPr>
              <w:t>Correspondence is addressed to ‘Parent/Carer of name of child’ so that there is total equality of treatment of all family situations.</w:t>
            </w:r>
          </w:p>
          <w:p w14:paraId="7582B12C" w14:textId="77777777" w:rsidR="00D51FFD" w:rsidRPr="00D51FFD" w:rsidRDefault="00D51FFD" w:rsidP="00D51FFD">
            <w:pPr>
              <w:numPr>
                <w:ilvl w:val="0"/>
                <w:numId w:val="4"/>
              </w:numPr>
              <w:autoSpaceDE w:val="0"/>
              <w:autoSpaceDN w:val="0"/>
              <w:adjustRightInd w:val="0"/>
              <w:spacing w:after="120"/>
              <w:rPr>
                <w:rFonts w:ascii="Calibri" w:hAnsi="Calibri" w:cs="Calibri"/>
                <w:color w:val="000000"/>
                <w:sz w:val="20"/>
                <w:szCs w:val="20"/>
              </w:rPr>
            </w:pPr>
            <w:r w:rsidRPr="00D51FFD">
              <w:rPr>
                <w:rFonts w:ascii="Calibri" w:eastAsia="Malgun Gothic" w:hAnsi="Calibri" w:cs="Calibri"/>
                <w:color w:val="000000"/>
                <w:sz w:val="20"/>
                <w:szCs w:val="20"/>
              </w:rPr>
              <w:t>Children are taught the differences between the sexes and that some people are of different sexual orientations to others and that is acceptable in our society.</w:t>
            </w:r>
          </w:p>
        </w:tc>
        <w:tc>
          <w:tcPr>
            <w:tcW w:w="2410" w:type="dxa"/>
            <w:shd w:val="clear" w:color="auto" w:fill="auto"/>
          </w:tcPr>
          <w:p w14:paraId="31D3EE41" w14:textId="77777777" w:rsidR="00D51FFD" w:rsidRPr="00D51FFD" w:rsidRDefault="00D51FFD" w:rsidP="00D51FFD">
            <w:pPr>
              <w:autoSpaceDE w:val="0"/>
              <w:autoSpaceDN w:val="0"/>
              <w:adjustRightInd w:val="0"/>
              <w:spacing w:before="120"/>
              <w:rPr>
                <w:rFonts w:ascii="Calibri" w:hAnsi="Calibri" w:cs="Calibri"/>
                <w:color w:val="000000"/>
                <w:sz w:val="20"/>
                <w:szCs w:val="20"/>
              </w:rPr>
            </w:pPr>
            <w:r w:rsidRPr="00D51FFD">
              <w:rPr>
                <w:rFonts w:ascii="Calibri" w:hAnsi="Calibri" w:cs="Calibri"/>
                <w:color w:val="000000"/>
                <w:sz w:val="20"/>
                <w:szCs w:val="20"/>
              </w:rPr>
              <w:t xml:space="preserve">Admin procedures </w:t>
            </w:r>
          </w:p>
          <w:p w14:paraId="2A680476" w14:textId="77777777" w:rsidR="00D51FFD" w:rsidRPr="00D51FFD" w:rsidRDefault="00D51FFD" w:rsidP="00D51FFD">
            <w:pPr>
              <w:autoSpaceDE w:val="0"/>
              <w:autoSpaceDN w:val="0"/>
              <w:adjustRightInd w:val="0"/>
              <w:rPr>
                <w:rFonts w:ascii="Calibri" w:hAnsi="Calibri" w:cs="Calibri"/>
                <w:color w:val="000000"/>
                <w:sz w:val="20"/>
                <w:szCs w:val="20"/>
              </w:rPr>
            </w:pPr>
          </w:p>
          <w:p w14:paraId="737FFC54" w14:textId="77777777" w:rsidR="00D51FFD" w:rsidRPr="00D51FFD" w:rsidRDefault="00D51FFD" w:rsidP="00D51FF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 xml:space="preserve">SMSC / PSHE planning </w:t>
            </w:r>
          </w:p>
        </w:tc>
      </w:tr>
      <w:tr w:rsidR="00D51FFD" w:rsidRPr="00D51FFD" w14:paraId="702D7945" w14:textId="77777777" w:rsidTr="202C1C5E">
        <w:tc>
          <w:tcPr>
            <w:tcW w:w="2188" w:type="dxa"/>
            <w:shd w:val="clear" w:color="auto" w:fill="auto"/>
          </w:tcPr>
          <w:p w14:paraId="6F8E869B" w14:textId="77777777" w:rsidR="00D51FFD" w:rsidRPr="00D51FFD" w:rsidRDefault="00D51FFD" w:rsidP="00D51FFD">
            <w:pPr>
              <w:autoSpaceDE w:val="0"/>
              <w:autoSpaceDN w:val="0"/>
              <w:adjustRightInd w:val="0"/>
              <w:spacing w:before="120" w:after="120"/>
              <w:rPr>
                <w:rFonts w:ascii="Calibri" w:hAnsi="Calibri" w:cs="Calibri"/>
                <w:b/>
                <w:bCs/>
                <w:color w:val="000000"/>
                <w:sz w:val="24"/>
                <w:szCs w:val="24"/>
              </w:rPr>
            </w:pPr>
            <w:r w:rsidRPr="00D51FFD">
              <w:rPr>
                <w:rFonts w:ascii="Calibri" w:hAnsi="Calibri" w:cs="Calibri"/>
                <w:b/>
                <w:bCs/>
                <w:color w:val="000000"/>
                <w:sz w:val="24"/>
                <w:szCs w:val="24"/>
              </w:rPr>
              <w:t xml:space="preserve">In relation to MARRIAGE AND CIVIL PARTNERSHIP the evidence we have tells us </w:t>
            </w:r>
          </w:p>
        </w:tc>
        <w:tc>
          <w:tcPr>
            <w:tcW w:w="8868" w:type="dxa"/>
            <w:shd w:val="clear" w:color="auto" w:fill="auto"/>
          </w:tcPr>
          <w:p w14:paraId="49CEE1FE" w14:textId="2287269A" w:rsidR="00D51FFD" w:rsidRPr="00D51FFD" w:rsidRDefault="00D51FFD" w:rsidP="00D51FFD">
            <w:pPr>
              <w:numPr>
                <w:ilvl w:val="0"/>
                <w:numId w:val="4"/>
              </w:numPr>
              <w:autoSpaceDE w:val="0"/>
              <w:autoSpaceDN w:val="0"/>
              <w:adjustRightInd w:val="0"/>
              <w:spacing w:before="120"/>
              <w:rPr>
                <w:rFonts w:ascii="Calibri" w:hAnsi="Calibri" w:cs="Calibri"/>
                <w:color w:val="000000"/>
                <w:sz w:val="20"/>
                <w:szCs w:val="20"/>
              </w:rPr>
            </w:pPr>
            <w:r w:rsidRPr="00D51FFD">
              <w:rPr>
                <w:rFonts w:ascii="Calibri" w:hAnsi="Calibri" w:cs="Calibri"/>
                <w:color w:val="000000"/>
                <w:sz w:val="20"/>
                <w:szCs w:val="20"/>
              </w:rPr>
              <w:t>We have a range of different partnerships within the staff and</w:t>
            </w:r>
            <w:r w:rsidR="0088350A">
              <w:rPr>
                <w:rFonts w:ascii="Calibri" w:hAnsi="Calibri" w:cs="Calibri"/>
                <w:color w:val="000000"/>
                <w:sz w:val="20"/>
                <w:szCs w:val="20"/>
              </w:rPr>
              <w:t xml:space="preserve"> among families within the school community</w:t>
            </w:r>
            <w:r w:rsidR="00BE5F11">
              <w:rPr>
                <w:rFonts w:ascii="Calibri" w:hAnsi="Calibri" w:cs="Calibri"/>
                <w:color w:val="000000"/>
                <w:sz w:val="20"/>
                <w:szCs w:val="20"/>
              </w:rPr>
              <w:t xml:space="preserve"> and</w:t>
            </w:r>
            <w:r w:rsidRPr="00D51FFD">
              <w:rPr>
                <w:rFonts w:ascii="Calibri" w:hAnsi="Calibri" w:cs="Calibri"/>
                <w:color w:val="000000"/>
                <w:sz w:val="20"/>
                <w:szCs w:val="20"/>
              </w:rPr>
              <w:t xml:space="preserve"> all are respected for their own arrangements.</w:t>
            </w:r>
          </w:p>
          <w:p w14:paraId="20C0A684" w14:textId="45610051" w:rsidR="00D51FFD" w:rsidRPr="00D51FFD" w:rsidRDefault="00D51FFD" w:rsidP="00D51FFD">
            <w:pPr>
              <w:numPr>
                <w:ilvl w:val="0"/>
                <w:numId w:val="4"/>
              </w:numPr>
              <w:autoSpaceDE w:val="0"/>
              <w:autoSpaceDN w:val="0"/>
              <w:adjustRightInd w:val="0"/>
              <w:rPr>
                <w:rFonts w:ascii="Calibri" w:hAnsi="Calibri" w:cs="Calibri"/>
                <w:color w:val="000000"/>
                <w:sz w:val="20"/>
                <w:szCs w:val="20"/>
              </w:rPr>
            </w:pPr>
            <w:r w:rsidRPr="00D51FFD">
              <w:rPr>
                <w:rFonts w:ascii="Calibri" w:eastAsia="Malgun Gothic" w:hAnsi="Calibri" w:cs="Calibri"/>
                <w:color w:val="000000"/>
                <w:sz w:val="20"/>
                <w:szCs w:val="20"/>
              </w:rPr>
              <w:t>Within the SMSC / PSHE and</w:t>
            </w:r>
            <w:r w:rsidR="007A1EE2">
              <w:rPr>
                <w:rFonts w:ascii="Calibri" w:eastAsia="Malgun Gothic" w:hAnsi="Calibri" w:cs="Calibri"/>
                <w:color w:val="000000"/>
                <w:sz w:val="20"/>
                <w:szCs w:val="20"/>
              </w:rPr>
              <w:t xml:space="preserve"> </w:t>
            </w:r>
            <w:r w:rsidRPr="00D51FFD">
              <w:rPr>
                <w:rFonts w:ascii="Calibri" w:eastAsia="Malgun Gothic" w:hAnsi="Calibri" w:cs="Calibri"/>
                <w:color w:val="000000"/>
                <w:sz w:val="20"/>
                <w:szCs w:val="20"/>
              </w:rPr>
              <w:t xml:space="preserve">RE schemes and the </w:t>
            </w:r>
            <w:r w:rsidR="00C521FA">
              <w:rPr>
                <w:rFonts w:ascii="Calibri" w:eastAsia="Malgun Gothic" w:hAnsi="Calibri" w:cs="Calibri"/>
                <w:color w:val="000000"/>
                <w:sz w:val="20"/>
                <w:szCs w:val="20"/>
              </w:rPr>
              <w:t>school’s</w:t>
            </w:r>
            <w:r w:rsidRPr="00D51FFD">
              <w:rPr>
                <w:rFonts w:ascii="Calibri" w:eastAsia="Malgun Gothic" w:hAnsi="Calibri" w:cs="Calibri"/>
                <w:color w:val="000000"/>
                <w:sz w:val="20"/>
                <w:szCs w:val="20"/>
              </w:rPr>
              <w:t xml:space="preserve"> curriculum including </w:t>
            </w:r>
            <w:r w:rsidR="005350F7">
              <w:rPr>
                <w:rFonts w:ascii="Calibri" w:eastAsia="Malgun Gothic" w:hAnsi="Calibri" w:cs="Calibri"/>
                <w:color w:val="000000"/>
                <w:sz w:val="20"/>
                <w:szCs w:val="20"/>
              </w:rPr>
              <w:t>collective gatherings</w:t>
            </w:r>
            <w:r w:rsidRPr="00D51FFD">
              <w:rPr>
                <w:rFonts w:ascii="Calibri" w:eastAsia="Malgun Gothic" w:hAnsi="Calibri" w:cs="Calibri"/>
                <w:color w:val="000000"/>
                <w:sz w:val="20"/>
                <w:szCs w:val="20"/>
              </w:rPr>
              <w:t>, the children are taught that there are different family units and difference is a good thing.</w:t>
            </w:r>
          </w:p>
          <w:p w14:paraId="19C0D63F" w14:textId="77777777" w:rsidR="00D51FFD" w:rsidRPr="00D51FFD" w:rsidRDefault="00D51FFD" w:rsidP="00D51FFD">
            <w:pPr>
              <w:autoSpaceDE w:val="0"/>
              <w:autoSpaceDN w:val="0"/>
              <w:adjustRightInd w:val="0"/>
              <w:rPr>
                <w:rFonts w:ascii="Calibri" w:hAnsi="Calibri" w:cs="Calibri"/>
                <w:color w:val="000000"/>
                <w:sz w:val="20"/>
                <w:szCs w:val="20"/>
              </w:rPr>
            </w:pPr>
          </w:p>
        </w:tc>
        <w:tc>
          <w:tcPr>
            <w:tcW w:w="2410" w:type="dxa"/>
            <w:shd w:val="clear" w:color="auto" w:fill="auto"/>
          </w:tcPr>
          <w:p w14:paraId="15E7DC85" w14:textId="77777777" w:rsidR="00D51FFD" w:rsidRPr="00D51FFD" w:rsidRDefault="00D51FFD" w:rsidP="00D51FFD">
            <w:pPr>
              <w:autoSpaceDE w:val="0"/>
              <w:autoSpaceDN w:val="0"/>
              <w:adjustRightInd w:val="0"/>
              <w:spacing w:before="120"/>
              <w:rPr>
                <w:rFonts w:ascii="Calibri" w:hAnsi="Calibri" w:cs="Calibri"/>
                <w:color w:val="000000"/>
                <w:sz w:val="20"/>
                <w:szCs w:val="20"/>
              </w:rPr>
            </w:pPr>
            <w:r w:rsidRPr="00D51FFD">
              <w:rPr>
                <w:rFonts w:ascii="Calibri" w:hAnsi="Calibri" w:cs="Calibri"/>
                <w:color w:val="000000"/>
                <w:sz w:val="20"/>
                <w:szCs w:val="20"/>
              </w:rPr>
              <w:t xml:space="preserve">SMSC / PSHE </w:t>
            </w:r>
          </w:p>
          <w:p w14:paraId="7B03A58B" w14:textId="77777777" w:rsidR="00D51FFD" w:rsidRPr="00D51FFD" w:rsidRDefault="00D51FFD" w:rsidP="00D51FFD">
            <w:pPr>
              <w:autoSpaceDE w:val="0"/>
              <w:autoSpaceDN w:val="0"/>
              <w:adjustRightInd w:val="0"/>
              <w:rPr>
                <w:rFonts w:ascii="Calibri" w:hAnsi="Calibri" w:cs="Calibri"/>
                <w:color w:val="000000"/>
                <w:sz w:val="20"/>
                <w:szCs w:val="20"/>
              </w:rPr>
            </w:pPr>
          </w:p>
          <w:p w14:paraId="55F2AD6C" w14:textId="65AF47E8" w:rsidR="00D51FFD" w:rsidRPr="00D51FFD" w:rsidRDefault="00D51FFD" w:rsidP="00D51FF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 xml:space="preserve">RE planning </w:t>
            </w:r>
          </w:p>
          <w:p w14:paraId="59F3DFAD" w14:textId="77777777" w:rsidR="00D51FFD" w:rsidRPr="00D51FFD" w:rsidRDefault="00D51FFD" w:rsidP="00D51FFD">
            <w:pPr>
              <w:autoSpaceDE w:val="0"/>
              <w:autoSpaceDN w:val="0"/>
              <w:adjustRightInd w:val="0"/>
              <w:rPr>
                <w:rFonts w:ascii="Calibri" w:hAnsi="Calibri" w:cs="Calibri"/>
                <w:color w:val="000000"/>
                <w:sz w:val="20"/>
                <w:szCs w:val="20"/>
              </w:rPr>
            </w:pPr>
          </w:p>
          <w:p w14:paraId="7BD8C8B6" w14:textId="7C8F0C47" w:rsidR="00D51FFD" w:rsidRPr="00D51FFD" w:rsidRDefault="00BE5F11" w:rsidP="00D51FFD">
            <w:pPr>
              <w:autoSpaceDE w:val="0"/>
              <w:autoSpaceDN w:val="0"/>
              <w:adjustRightInd w:val="0"/>
              <w:rPr>
                <w:rFonts w:ascii="Calibri" w:hAnsi="Calibri" w:cs="Calibri"/>
                <w:color w:val="000000"/>
                <w:sz w:val="20"/>
                <w:szCs w:val="20"/>
              </w:rPr>
            </w:pPr>
            <w:r>
              <w:rPr>
                <w:rFonts w:ascii="Calibri" w:hAnsi="Calibri" w:cs="Calibri"/>
                <w:color w:val="000000"/>
                <w:sz w:val="20"/>
                <w:szCs w:val="20"/>
              </w:rPr>
              <w:t>School</w:t>
            </w:r>
            <w:r w:rsidR="00D51FFD" w:rsidRPr="00D51FFD">
              <w:rPr>
                <w:rFonts w:ascii="Calibri" w:hAnsi="Calibri" w:cs="Calibri"/>
                <w:color w:val="000000"/>
                <w:sz w:val="20"/>
                <w:szCs w:val="20"/>
              </w:rPr>
              <w:t xml:space="preserve"> curriculum</w:t>
            </w:r>
          </w:p>
          <w:p w14:paraId="4698D84A" w14:textId="77777777" w:rsidR="00D51FFD" w:rsidRPr="00D51FFD" w:rsidRDefault="00D51FFD" w:rsidP="00D51FFD">
            <w:pPr>
              <w:autoSpaceDE w:val="0"/>
              <w:autoSpaceDN w:val="0"/>
              <w:adjustRightInd w:val="0"/>
              <w:rPr>
                <w:rFonts w:ascii="Calibri" w:hAnsi="Calibri" w:cs="Calibri"/>
                <w:color w:val="000000"/>
                <w:sz w:val="20"/>
                <w:szCs w:val="20"/>
              </w:rPr>
            </w:pPr>
          </w:p>
          <w:p w14:paraId="70AE778E" w14:textId="6A890152" w:rsidR="00D51FFD" w:rsidRPr="00D51FFD" w:rsidRDefault="005350F7" w:rsidP="00D51FFD">
            <w:pPr>
              <w:autoSpaceDE w:val="0"/>
              <w:autoSpaceDN w:val="0"/>
              <w:adjustRightInd w:val="0"/>
              <w:rPr>
                <w:rFonts w:ascii="Calibri" w:hAnsi="Calibri" w:cs="Calibri"/>
                <w:color w:val="000000"/>
                <w:sz w:val="20"/>
                <w:szCs w:val="20"/>
              </w:rPr>
            </w:pPr>
            <w:r>
              <w:rPr>
                <w:rFonts w:ascii="Calibri" w:hAnsi="Calibri" w:cs="Calibri"/>
                <w:color w:val="000000"/>
                <w:sz w:val="20"/>
                <w:szCs w:val="20"/>
              </w:rPr>
              <w:t>Collective Gatherings</w:t>
            </w:r>
          </w:p>
        </w:tc>
      </w:tr>
    </w:tbl>
    <w:p w14:paraId="1B92417B" w14:textId="77777777" w:rsidR="00D51FFD" w:rsidRPr="00D51FFD" w:rsidRDefault="00D51FFD" w:rsidP="00D51FFD">
      <w:pPr>
        <w:autoSpaceDE w:val="0"/>
        <w:autoSpaceDN w:val="0"/>
        <w:adjustRightInd w:val="0"/>
        <w:spacing w:after="0" w:line="240" w:lineRule="auto"/>
        <w:rPr>
          <w:b/>
          <w:bCs/>
          <w:sz w:val="20"/>
          <w:szCs w:val="20"/>
        </w:rPr>
      </w:pPr>
    </w:p>
    <w:p w14:paraId="54E6D76F" w14:textId="77777777" w:rsidR="00D51FFD" w:rsidRPr="00D51FFD" w:rsidRDefault="00D51FFD" w:rsidP="00D51FFD"/>
    <w:p w14:paraId="36E3AFAA" w14:textId="77777777" w:rsidR="00D51FFD" w:rsidRPr="00D51FFD" w:rsidRDefault="00D51FFD" w:rsidP="00D51FFD"/>
    <w:p w14:paraId="57D6EDA4" w14:textId="32DC8794" w:rsidR="00D51FFD" w:rsidRDefault="00D51FFD" w:rsidP="00D51FFD"/>
    <w:p w14:paraId="514A1035" w14:textId="39A590DF" w:rsidR="009C7D4C" w:rsidRDefault="009C7D4C" w:rsidP="00D51FFD"/>
    <w:p w14:paraId="1FB38365" w14:textId="44C47F00" w:rsidR="009060CF" w:rsidRDefault="009060CF" w:rsidP="00D51FFD"/>
    <w:p w14:paraId="4148FD83" w14:textId="2832749D" w:rsidR="009060CF" w:rsidRDefault="009060CF" w:rsidP="00D51FFD"/>
    <w:p w14:paraId="32B085B3" w14:textId="3905F5A0" w:rsidR="009060CF" w:rsidRDefault="009060CF" w:rsidP="00D51FFD"/>
    <w:p w14:paraId="205FDB26" w14:textId="77777777" w:rsidR="001C30AA" w:rsidRDefault="001C30AA" w:rsidP="00EC3175">
      <w:pPr>
        <w:contextualSpacing/>
        <w:rPr>
          <w:b/>
          <w:bCs/>
          <w:sz w:val="28"/>
          <w:szCs w:val="28"/>
        </w:rPr>
      </w:pPr>
    </w:p>
    <w:p w14:paraId="02459EA9" w14:textId="14D09138" w:rsidR="00D51FFD" w:rsidRDefault="00D51FFD" w:rsidP="00D51FFD">
      <w:pPr>
        <w:numPr>
          <w:ilvl w:val="0"/>
          <w:numId w:val="33"/>
        </w:numPr>
        <w:contextualSpacing/>
        <w:rPr>
          <w:b/>
          <w:bCs/>
          <w:sz w:val="28"/>
          <w:szCs w:val="28"/>
        </w:rPr>
      </w:pPr>
      <w:r w:rsidRPr="00D51FFD">
        <w:rPr>
          <w:b/>
          <w:bCs/>
          <w:sz w:val="28"/>
          <w:szCs w:val="28"/>
        </w:rPr>
        <w:t>SUMMARY OF HOW WE CURRENTLY ENGAGE WITH PROTECTED GROUPS</w:t>
      </w:r>
    </w:p>
    <w:p w14:paraId="43E460F5" w14:textId="77777777" w:rsidR="00D51FFD" w:rsidRPr="00D51FFD" w:rsidRDefault="00D51FFD" w:rsidP="00D51FFD">
      <w:pPr>
        <w:ind w:left="1080"/>
        <w:contextualSpacing/>
        <w:rPr>
          <w:b/>
          <w:bCs/>
          <w:sz w:val="16"/>
          <w:szCs w:val="16"/>
        </w:rPr>
      </w:pPr>
    </w:p>
    <w:tbl>
      <w:tblPr>
        <w:tblStyle w:val="TableGrid"/>
        <w:tblW w:w="13466" w:type="dxa"/>
        <w:tblInd w:w="421" w:type="dxa"/>
        <w:tblLook w:val="04A0" w:firstRow="1" w:lastRow="0" w:firstColumn="1" w:lastColumn="0" w:noHBand="0" w:noVBand="1"/>
      </w:tblPr>
      <w:tblGrid>
        <w:gridCol w:w="2188"/>
        <w:gridCol w:w="8876"/>
        <w:gridCol w:w="2402"/>
      </w:tblGrid>
      <w:tr w:rsidR="00D51FFD" w:rsidRPr="00D51FFD" w14:paraId="098A2286" w14:textId="77777777" w:rsidTr="202C1C5E">
        <w:tc>
          <w:tcPr>
            <w:tcW w:w="2188" w:type="dxa"/>
            <w:shd w:val="clear" w:color="auto" w:fill="9CC2E5" w:themeFill="accent1" w:themeFillTint="99"/>
          </w:tcPr>
          <w:p w14:paraId="2B686D40" w14:textId="77777777" w:rsidR="00D51FFD" w:rsidRPr="00D51FFD" w:rsidRDefault="00D51FFD" w:rsidP="00D51FFD">
            <w:pPr>
              <w:autoSpaceDE w:val="0"/>
              <w:autoSpaceDN w:val="0"/>
              <w:adjustRightInd w:val="0"/>
              <w:spacing w:before="120" w:after="120"/>
              <w:jc w:val="center"/>
              <w:rPr>
                <w:b/>
                <w:bCs/>
                <w:sz w:val="28"/>
                <w:szCs w:val="28"/>
              </w:rPr>
            </w:pPr>
            <w:r w:rsidRPr="00D51FFD">
              <w:rPr>
                <w:b/>
                <w:bCs/>
                <w:sz w:val="28"/>
                <w:szCs w:val="28"/>
              </w:rPr>
              <w:t>PROTECTED CHARACTERISTIC</w:t>
            </w:r>
          </w:p>
        </w:tc>
        <w:tc>
          <w:tcPr>
            <w:tcW w:w="8876" w:type="dxa"/>
            <w:shd w:val="clear" w:color="auto" w:fill="9CC2E5" w:themeFill="accent1" w:themeFillTint="99"/>
          </w:tcPr>
          <w:p w14:paraId="6033FD59" w14:textId="77777777" w:rsidR="00D51FFD" w:rsidRPr="00D51FFD" w:rsidRDefault="00D51FFD" w:rsidP="00D51FFD">
            <w:pPr>
              <w:autoSpaceDE w:val="0"/>
              <w:autoSpaceDN w:val="0"/>
              <w:adjustRightInd w:val="0"/>
              <w:spacing w:before="120" w:after="120"/>
              <w:jc w:val="center"/>
              <w:rPr>
                <w:b/>
                <w:bCs/>
                <w:sz w:val="28"/>
                <w:szCs w:val="28"/>
              </w:rPr>
            </w:pPr>
            <w:r w:rsidRPr="00D51FFD">
              <w:rPr>
                <w:b/>
                <w:bCs/>
                <w:sz w:val="28"/>
                <w:szCs w:val="28"/>
              </w:rPr>
              <w:t>EVIDENCE</w:t>
            </w:r>
          </w:p>
        </w:tc>
        <w:tc>
          <w:tcPr>
            <w:tcW w:w="2402" w:type="dxa"/>
            <w:shd w:val="clear" w:color="auto" w:fill="9CC2E5" w:themeFill="accent1" w:themeFillTint="99"/>
          </w:tcPr>
          <w:p w14:paraId="458B3C03" w14:textId="77777777" w:rsidR="00D51FFD" w:rsidRPr="00D51FFD" w:rsidRDefault="00D51FFD" w:rsidP="00D51FFD">
            <w:pPr>
              <w:autoSpaceDE w:val="0"/>
              <w:autoSpaceDN w:val="0"/>
              <w:adjustRightInd w:val="0"/>
              <w:spacing w:before="120" w:after="120"/>
              <w:jc w:val="center"/>
              <w:rPr>
                <w:b/>
                <w:bCs/>
                <w:sz w:val="28"/>
                <w:szCs w:val="28"/>
              </w:rPr>
            </w:pPr>
            <w:r w:rsidRPr="00D51FFD">
              <w:rPr>
                <w:b/>
                <w:bCs/>
                <w:sz w:val="28"/>
                <w:szCs w:val="28"/>
              </w:rPr>
              <w:t>SOURCE</w:t>
            </w:r>
          </w:p>
        </w:tc>
      </w:tr>
      <w:tr w:rsidR="00D51FFD" w:rsidRPr="00D51FFD" w14:paraId="513826C2" w14:textId="77777777" w:rsidTr="202C1C5E">
        <w:tc>
          <w:tcPr>
            <w:tcW w:w="2188" w:type="dxa"/>
            <w:shd w:val="clear" w:color="auto" w:fill="auto"/>
          </w:tcPr>
          <w:p w14:paraId="135B2395" w14:textId="77777777" w:rsidR="00D51FFD" w:rsidRPr="00D51FFD" w:rsidRDefault="00D51FFD" w:rsidP="00D51FFD">
            <w:pPr>
              <w:autoSpaceDE w:val="0"/>
              <w:autoSpaceDN w:val="0"/>
              <w:adjustRightInd w:val="0"/>
              <w:spacing w:before="120"/>
              <w:rPr>
                <w:rFonts w:ascii="Calibri" w:hAnsi="Calibri" w:cs="Calibri"/>
                <w:color w:val="000000"/>
                <w:sz w:val="24"/>
                <w:szCs w:val="24"/>
              </w:rPr>
            </w:pPr>
            <w:r w:rsidRPr="00D51FFD">
              <w:rPr>
                <w:rFonts w:ascii="Calibri" w:hAnsi="Calibri" w:cs="Calibri"/>
                <w:b/>
                <w:bCs/>
                <w:color w:val="000000"/>
                <w:sz w:val="24"/>
                <w:szCs w:val="24"/>
              </w:rPr>
              <w:t xml:space="preserve">In relation to RACE our self-evaluation tells us </w:t>
            </w:r>
          </w:p>
          <w:p w14:paraId="2A70C7BF" w14:textId="77777777" w:rsidR="00D51FFD" w:rsidRPr="00D51FFD" w:rsidRDefault="00D51FFD" w:rsidP="00D51FFD">
            <w:pPr>
              <w:autoSpaceDE w:val="0"/>
              <w:autoSpaceDN w:val="0"/>
              <w:adjustRightInd w:val="0"/>
              <w:spacing w:before="120"/>
              <w:rPr>
                <w:b/>
                <w:bCs/>
                <w:sz w:val="24"/>
                <w:szCs w:val="24"/>
              </w:rPr>
            </w:pPr>
          </w:p>
        </w:tc>
        <w:tc>
          <w:tcPr>
            <w:tcW w:w="8876" w:type="dxa"/>
            <w:shd w:val="clear" w:color="auto" w:fill="auto"/>
          </w:tcPr>
          <w:p w14:paraId="43ABC234" w14:textId="77777777" w:rsidR="00D51FFD" w:rsidRPr="00D51FFD" w:rsidRDefault="00D51FFD" w:rsidP="00D51FFD">
            <w:pPr>
              <w:numPr>
                <w:ilvl w:val="0"/>
                <w:numId w:val="14"/>
              </w:numPr>
              <w:autoSpaceDE w:val="0"/>
              <w:autoSpaceDN w:val="0"/>
              <w:adjustRightInd w:val="0"/>
              <w:spacing w:before="120"/>
              <w:rPr>
                <w:rFonts w:cstheme="minorHAnsi"/>
                <w:color w:val="000000"/>
                <w:sz w:val="20"/>
                <w:szCs w:val="20"/>
              </w:rPr>
            </w:pPr>
            <w:r w:rsidRPr="00D51FFD">
              <w:rPr>
                <w:rFonts w:cstheme="minorHAnsi"/>
                <w:color w:val="000000"/>
                <w:sz w:val="20"/>
                <w:szCs w:val="20"/>
              </w:rPr>
              <w:t xml:space="preserve">All academy job and activity advertisements are aimed at all parties; there are no restrictions given on any of the protected characteristics. </w:t>
            </w:r>
          </w:p>
          <w:p w14:paraId="2F461A3C" w14:textId="77777777" w:rsidR="00D51FFD" w:rsidRPr="00D51FFD" w:rsidRDefault="00D51FFD" w:rsidP="00D51FFD">
            <w:pPr>
              <w:numPr>
                <w:ilvl w:val="0"/>
                <w:numId w:val="14"/>
              </w:numPr>
              <w:autoSpaceDE w:val="0"/>
              <w:autoSpaceDN w:val="0"/>
              <w:adjustRightInd w:val="0"/>
              <w:rPr>
                <w:rFonts w:cstheme="minorHAnsi"/>
                <w:color w:val="000000"/>
                <w:sz w:val="20"/>
                <w:szCs w:val="20"/>
              </w:rPr>
            </w:pPr>
            <w:r w:rsidRPr="00D51FFD">
              <w:rPr>
                <w:rFonts w:cstheme="minorHAnsi"/>
                <w:color w:val="000000"/>
                <w:sz w:val="20"/>
                <w:szCs w:val="20"/>
              </w:rPr>
              <w:t xml:space="preserve">Interview questions are carefully worded and the same for all candidates. </w:t>
            </w:r>
          </w:p>
          <w:p w14:paraId="2F69455E" w14:textId="6ACCF8D0" w:rsidR="00D51FFD" w:rsidRPr="00D51FFD" w:rsidRDefault="00D51FFD" w:rsidP="00D51FFD">
            <w:pPr>
              <w:numPr>
                <w:ilvl w:val="0"/>
                <w:numId w:val="14"/>
              </w:numPr>
              <w:autoSpaceDE w:val="0"/>
              <w:autoSpaceDN w:val="0"/>
              <w:adjustRightInd w:val="0"/>
              <w:rPr>
                <w:rFonts w:cstheme="minorHAnsi"/>
                <w:color w:val="000000"/>
                <w:sz w:val="20"/>
                <w:szCs w:val="20"/>
              </w:rPr>
            </w:pPr>
            <w:r w:rsidRPr="00D51FFD">
              <w:rPr>
                <w:rFonts w:cstheme="minorHAnsi"/>
                <w:color w:val="000000"/>
                <w:sz w:val="20"/>
                <w:szCs w:val="20"/>
              </w:rPr>
              <w:t xml:space="preserve">The academy follows the CMAT </w:t>
            </w:r>
            <w:r w:rsidR="00BE1BE3">
              <w:rPr>
                <w:rFonts w:cstheme="minorHAnsi"/>
                <w:color w:val="000000"/>
                <w:sz w:val="20"/>
                <w:szCs w:val="20"/>
              </w:rPr>
              <w:t>Harassment</w:t>
            </w:r>
            <w:r w:rsidRPr="00D51FFD">
              <w:rPr>
                <w:rFonts w:cstheme="minorHAnsi"/>
                <w:color w:val="000000"/>
                <w:sz w:val="20"/>
                <w:szCs w:val="20"/>
              </w:rPr>
              <w:t xml:space="preserve"> policy to protect all groups and protected characteristics. </w:t>
            </w:r>
          </w:p>
          <w:p w14:paraId="7496EB41" w14:textId="68F71C27" w:rsidR="00D51FFD" w:rsidRPr="00D51FFD" w:rsidRDefault="00D51FFD" w:rsidP="67EAE1C3">
            <w:pPr>
              <w:numPr>
                <w:ilvl w:val="0"/>
                <w:numId w:val="14"/>
              </w:numPr>
              <w:autoSpaceDE w:val="0"/>
              <w:autoSpaceDN w:val="0"/>
              <w:adjustRightInd w:val="0"/>
              <w:rPr>
                <w:rFonts w:cstheme="minorHAnsi"/>
                <w:color w:val="000000"/>
                <w:sz w:val="20"/>
                <w:szCs w:val="20"/>
              </w:rPr>
            </w:pPr>
            <w:r w:rsidRPr="67EAE1C3">
              <w:rPr>
                <w:color w:val="000000" w:themeColor="text1"/>
                <w:sz w:val="20"/>
                <w:szCs w:val="20"/>
              </w:rPr>
              <w:t xml:space="preserve">The academy follows the CMAT </w:t>
            </w:r>
            <w:r w:rsidR="00BE1BE3" w:rsidRPr="67EAE1C3">
              <w:rPr>
                <w:color w:val="000000" w:themeColor="text1"/>
                <w:sz w:val="20"/>
                <w:szCs w:val="20"/>
              </w:rPr>
              <w:t xml:space="preserve">Grievance and Complaints </w:t>
            </w:r>
            <w:r w:rsidRPr="67EAE1C3">
              <w:rPr>
                <w:color w:val="000000" w:themeColor="text1"/>
                <w:sz w:val="20"/>
                <w:szCs w:val="20"/>
              </w:rPr>
              <w:t xml:space="preserve">policies which are carried out by relevant members of the Academy Council/Trust to ensure all equalities guidance is followed and all stakeholders can challenge it if required. </w:t>
            </w:r>
          </w:p>
          <w:p w14:paraId="5CCC2116" w14:textId="05AB2848" w:rsidR="00D51FFD" w:rsidRPr="00D51FFD" w:rsidRDefault="00D51FFD" w:rsidP="202C1C5E">
            <w:pPr>
              <w:numPr>
                <w:ilvl w:val="0"/>
                <w:numId w:val="14"/>
              </w:numPr>
              <w:autoSpaceDE w:val="0"/>
              <w:autoSpaceDN w:val="0"/>
              <w:adjustRightInd w:val="0"/>
              <w:rPr>
                <w:color w:val="000000"/>
                <w:sz w:val="20"/>
                <w:szCs w:val="20"/>
              </w:rPr>
            </w:pPr>
            <w:r w:rsidRPr="202C1C5E">
              <w:rPr>
                <w:color w:val="000000" w:themeColor="text1"/>
                <w:sz w:val="20"/>
                <w:szCs w:val="20"/>
              </w:rPr>
              <w:t>All policies are consulted on and shared with all staff, parents</w:t>
            </w:r>
            <w:r w:rsidR="57F39814" w:rsidRPr="202C1C5E">
              <w:rPr>
                <w:color w:val="000000" w:themeColor="text1"/>
                <w:sz w:val="20"/>
                <w:szCs w:val="20"/>
              </w:rPr>
              <w:t>/carers</w:t>
            </w:r>
            <w:r w:rsidRPr="202C1C5E">
              <w:rPr>
                <w:color w:val="000000" w:themeColor="text1"/>
                <w:sz w:val="20"/>
                <w:szCs w:val="20"/>
              </w:rPr>
              <w:t xml:space="preserve">, Academy Councillors, and where relevant children, during reviews and writing. </w:t>
            </w:r>
          </w:p>
          <w:p w14:paraId="1E1E283A" w14:textId="11D0090F" w:rsidR="00D51FFD" w:rsidRPr="00D51FFD" w:rsidRDefault="00D51FFD" w:rsidP="00D51FFD">
            <w:pPr>
              <w:numPr>
                <w:ilvl w:val="0"/>
                <w:numId w:val="14"/>
              </w:numPr>
              <w:autoSpaceDE w:val="0"/>
              <w:autoSpaceDN w:val="0"/>
              <w:adjustRightInd w:val="0"/>
              <w:rPr>
                <w:rFonts w:cstheme="minorHAnsi"/>
                <w:color w:val="000000"/>
                <w:sz w:val="20"/>
                <w:szCs w:val="20"/>
              </w:rPr>
            </w:pPr>
            <w:r w:rsidRPr="00D51FFD">
              <w:rPr>
                <w:rFonts w:cstheme="minorHAnsi"/>
                <w:color w:val="000000"/>
                <w:sz w:val="20"/>
                <w:szCs w:val="20"/>
              </w:rPr>
              <w:t xml:space="preserve">All children regardless of race have equal access to relevant support to help them achieve. (EHCPs, special educational needs or </w:t>
            </w:r>
            <w:r w:rsidR="0077525B">
              <w:rPr>
                <w:rFonts w:cstheme="minorHAnsi"/>
                <w:color w:val="000000"/>
                <w:sz w:val="20"/>
                <w:szCs w:val="20"/>
              </w:rPr>
              <w:t>for more able/greater depth</w:t>
            </w:r>
            <w:r w:rsidR="00BB7F54">
              <w:rPr>
                <w:rFonts w:cstheme="minorHAnsi"/>
                <w:color w:val="000000"/>
                <w:sz w:val="20"/>
                <w:szCs w:val="20"/>
              </w:rPr>
              <w:t>,</w:t>
            </w:r>
            <w:r w:rsidRPr="00D51FFD">
              <w:rPr>
                <w:rFonts w:cstheme="minorHAnsi"/>
                <w:color w:val="000000"/>
                <w:sz w:val="20"/>
                <w:szCs w:val="20"/>
              </w:rPr>
              <w:t xml:space="preserve"> support is given regardless of race and is targeted to specific needs of race where necessary.)  </w:t>
            </w:r>
          </w:p>
          <w:p w14:paraId="05FA0DBE" w14:textId="77777777" w:rsidR="00D51FFD" w:rsidRPr="00D51FFD" w:rsidRDefault="00D51FFD" w:rsidP="00D51FFD">
            <w:pPr>
              <w:numPr>
                <w:ilvl w:val="0"/>
                <w:numId w:val="14"/>
              </w:numPr>
              <w:autoSpaceDE w:val="0"/>
              <w:autoSpaceDN w:val="0"/>
              <w:adjustRightInd w:val="0"/>
              <w:rPr>
                <w:rFonts w:cstheme="minorHAnsi"/>
                <w:color w:val="000000"/>
                <w:sz w:val="20"/>
                <w:szCs w:val="20"/>
              </w:rPr>
            </w:pPr>
            <w:r w:rsidRPr="00D51FFD">
              <w:rPr>
                <w:rFonts w:cstheme="minorHAnsi"/>
                <w:color w:val="000000"/>
                <w:sz w:val="20"/>
                <w:szCs w:val="20"/>
              </w:rPr>
              <w:t xml:space="preserve">Varied methods of communication are used to ensure all parents and carers can access information in a useable form. </w:t>
            </w:r>
          </w:p>
          <w:p w14:paraId="64EDEF3D" w14:textId="19BBDC53" w:rsidR="00D51FFD" w:rsidRPr="00D51FFD" w:rsidRDefault="00D51FFD" w:rsidP="202C1C5E">
            <w:pPr>
              <w:numPr>
                <w:ilvl w:val="0"/>
                <w:numId w:val="14"/>
              </w:numPr>
              <w:autoSpaceDE w:val="0"/>
              <w:autoSpaceDN w:val="0"/>
              <w:adjustRightInd w:val="0"/>
              <w:rPr>
                <w:color w:val="000000"/>
                <w:sz w:val="20"/>
                <w:szCs w:val="20"/>
              </w:rPr>
            </w:pPr>
            <w:r w:rsidRPr="202C1C5E">
              <w:rPr>
                <w:color w:val="000000" w:themeColor="text1"/>
                <w:sz w:val="20"/>
                <w:szCs w:val="20"/>
              </w:rPr>
              <w:t xml:space="preserve">Attendance is tracked for different groups of children and issues identified. The </w:t>
            </w:r>
            <w:bookmarkStart w:id="3" w:name="_Int_QFA5zzUX"/>
            <w:r w:rsidRPr="202C1C5E">
              <w:rPr>
                <w:color w:val="000000" w:themeColor="text1"/>
                <w:sz w:val="20"/>
                <w:szCs w:val="20"/>
              </w:rPr>
              <w:t>school works</w:t>
            </w:r>
            <w:bookmarkEnd w:id="3"/>
            <w:r w:rsidRPr="202C1C5E">
              <w:rPr>
                <w:color w:val="000000" w:themeColor="text1"/>
                <w:sz w:val="20"/>
                <w:szCs w:val="20"/>
              </w:rPr>
              <w:t xml:space="preserve"> hard to engage with </w:t>
            </w:r>
            <w:r w:rsidR="58E692E0" w:rsidRPr="202C1C5E">
              <w:rPr>
                <w:color w:val="000000" w:themeColor="text1"/>
                <w:sz w:val="20"/>
                <w:szCs w:val="20"/>
              </w:rPr>
              <w:t>at risk</w:t>
            </w:r>
            <w:r w:rsidRPr="202C1C5E">
              <w:rPr>
                <w:color w:val="000000" w:themeColor="text1"/>
                <w:sz w:val="20"/>
                <w:szCs w:val="20"/>
              </w:rPr>
              <w:t xml:space="preserve"> families to ensure they understand the legal requirements of </w:t>
            </w:r>
            <w:r w:rsidR="0256489D" w:rsidRPr="202C1C5E">
              <w:rPr>
                <w:color w:val="000000" w:themeColor="text1"/>
                <w:sz w:val="20"/>
                <w:szCs w:val="20"/>
              </w:rPr>
              <w:t xml:space="preserve">regular </w:t>
            </w:r>
            <w:r w:rsidRPr="202C1C5E">
              <w:rPr>
                <w:color w:val="000000" w:themeColor="text1"/>
                <w:sz w:val="20"/>
                <w:szCs w:val="20"/>
              </w:rPr>
              <w:t>school attendance as well as to offer support with overcoming any barriers that may prevent attendance.</w:t>
            </w:r>
          </w:p>
          <w:p w14:paraId="16FFE05D" w14:textId="14571BE4" w:rsidR="00D51FFD" w:rsidRPr="00D51FFD" w:rsidRDefault="00D51FFD" w:rsidP="00D51FFD">
            <w:pPr>
              <w:numPr>
                <w:ilvl w:val="0"/>
                <w:numId w:val="14"/>
              </w:numPr>
              <w:autoSpaceDE w:val="0"/>
              <w:autoSpaceDN w:val="0"/>
              <w:adjustRightInd w:val="0"/>
              <w:rPr>
                <w:rFonts w:cstheme="minorHAnsi"/>
                <w:color w:val="000000"/>
                <w:sz w:val="20"/>
                <w:szCs w:val="20"/>
              </w:rPr>
            </w:pPr>
            <w:r w:rsidRPr="00D51FFD">
              <w:rPr>
                <w:rFonts w:cstheme="minorHAnsi"/>
                <w:color w:val="000000"/>
                <w:sz w:val="20"/>
                <w:szCs w:val="20"/>
              </w:rPr>
              <w:t>Topic work promotes and celebrates different race origins and draw</w:t>
            </w:r>
            <w:r w:rsidR="00611697">
              <w:rPr>
                <w:rFonts w:cstheme="minorHAnsi"/>
                <w:color w:val="000000"/>
                <w:sz w:val="20"/>
                <w:szCs w:val="20"/>
              </w:rPr>
              <w:t>s</w:t>
            </w:r>
            <w:r w:rsidRPr="00D51FFD">
              <w:rPr>
                <w:rFonts w:cstheme="minorHAnsi"/>
                <w:color w:val="000000"/>
                <w:sz w:val="20"/>
                <w:szCs w:val="20"/>
              </w:rPr>
              <w:t xml:space="preserve"> on</w:t>
            </w:r>
            <w:r w:rsidR="00652121">
              <w:rPr>
                <w:rFonts w:cstheme="minorHAnsi"/>
                <w:color w:val="000000"/>
                <w:sz w:val="20"/>
                <w:szCs w:val="20"/>
              </w:rPr>
              <w:t xml:space="preserve"> the</w:t>
            </w:r>
            <w:r w:rsidRPr="00D51FFD">
              <w:rPr>
                <w:rFonts w:cstheme="minorHAnsi"/>
                <w:color w:val="000000"/>
                <w:sz w:val="20"/>
                <w:szCs w:val="20"/>
              </w:rPr>
              <w:t xml:space="preserve"> backgrounds</w:t>
            </w:r>
            <w:r w:rsidR="00652121">
              <w:rPr>
                <w:rFonts w:cstheme="minorHAnsi"/>
                <w:color w:val="000000"/>
                <w:sz w:val="20"/>
                <w:szCs w:val="20"/>
              </w:rPr>
              <w:t xml:space="preserve"> of</w:t>
            </w:r>
            <w:r w:rsidRPr="00D51FFD">
              <w:rPr>
                <w:rFonts w:cstheme="minorHAnsi"/>
                <w:color w:val="000000"/>
                <w:sz w:val="20"/>
                <w:szCs w:val="20"/>
              </w:rPr>
              <w:t xml:space="preserve"> resident’s experiences</w:t>
            </w:r>
            <w:r w:rsidR="00E102B7">
              <w:rPr>
                <w:rFonts w:cstheme="minorHAnsi"/>
                <w:color w:val="000000"/>
                <w:sz w:val="20"/>
                <w:szCs w:val="20"/>
              </w:rPr>
              <w:t xml:space="preserve"> from the wider community,</w:t>
            </w:r>
            <w:r w:rsidRPr="00D51FFD">
              <w:rPr>
                <w:rFonts w:cstheme="minorHAnsi"/>
                <w:color w:val="000000"/>
                <w:sz w:val="20"/>
                <w:szCs w:val="20"/>
              </w:rPr>
              <w:t xml:space="preserve"> in a positive way. </w:t>
            </w:r>
          </w:p>
          <w:p w14:paraId="714F0428" w14:textId="77777777" w:rsidR="00D51FFD" w:rsidRPr="00D51FFD" w:rsidRDefault="00D51FFD" w:rsidP="00D51FFD">
            <w:pPr>
              <w:numPr>
                <w:ilvl w:val="0"/>
                <w:numId w:val="14"/>
              </w:numPr>
              <w:autoSpaceDE w:val="0"/>
              <w:autoSpaceDN w:val="0"/>
              <w:adjustRightInd w:val="0"/>
              <w:spacing w:after="120"/>
              <w:rPr>
                <w:rFonts w:cstheme="minorHAnsi"/>
                <w:color w:val="000000"/>
                <w:sz w:val="20"/>
                <w:szCs w:val="20"/>
              </w:rPr>
            </w:pPr>
            <w:r w:rsidRPr="00D51FFD">
              <w:rPr>
                <w:rFonts w:cstheme="minorHAnsi"/>
                <w:color w:val="000000"/>
                <w:sz w:val="20"/>
                <w:szCs w:val="20"/>
              </w:rPr>
              <w:t>Academy questionnaires go out to all annually, asking for their views on inclusion and equality of opportunity.</w:t>
            </w:r>
          </w:p>
        </w:tc>
        <w:tc>
          <w:tcPr>
            <w:tcW w:w="2402" w:type="dxa"/>
            <w:shd w:val="clear" w:color="auto" w:fill="auto"/>
          </w:tcPr>
          <w:p w14:paraId="7F5F7175" w14:textId="77777777" w:rsidR="00D51FFD" w:rsidRPr="00D51FFD" w:rsidRDefault="00D51FFD" w:rsidP="00D51FFD">
            <w:pPr>
              <w:autoSpaceDE w:val="0"/>
              <w:autoSpaceDN w:val="0"/>
              <w:adjustRightInd w:val="0"/>
              <w:spacing w:before="120"/>
              <w:rPr>
                <w:rFonts w:ascii="Calibri" w:hAnsi="Calibri" w:cs="Calibri"/>
                <w:color w:val="000000"/>
                <w:sz w:val="20"/>
                <w:szCs w:val="20"/>
              </w:rPr>
            </w:pPr>
            <w:r w:rsidRPr="00D51FFD">
              <w:rPr>
                <w:rFonts w:ascii="Calibri" w:hAnsi="Calibri" w:cs="Calibri"/>
                <w:color w:val="000000"/>
                <w:sz w:val="20"/>
                <w:szCs w:val="20"/>
              </w:rPr>
              <w:t>Recruitment records</w:t>
            </w:r>
          </w:p>
          <w:p w14:paraId="0B908A52" w14:textId="77777777" w:rsidR="00D51FFD" w:rsidRPr="00D51FFD" w:rsidRDefault="00D51FFD" w:rsidP="00D51FFD">
            <w:pPr>
              <w:autoSpaceDE w:val="0"/>
              <w:autoSpaceDN w:val="0"/>
              <w:adjustRightInd w:val="0"/>
              <w:rPr>
                <w:rFonts w:ascii="Calibri" w:hAnsi="Calibri" w:cs="Calibri"/>
                <w:color w:val="000000"/>
                <w:sz w:val="20"/>
                <w:szCs w:val="20"/>
              </w:rPr>
            </w:pPr>
          </w:p>
          <w:p w14:paraId="43172629" w14:textId="77777777" w:rsidR="00D51FFD" w:rsidRPr="00D51FFD" w:rsidRDefault="00D51FFD" w:rsidP="00D51FF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Questionnaire responses</w:t>
            </w:r>
          </w:p>
          <w:p w14:paraId="6A1FB97A" w14:textId="77777777" w:rsidR="00D51FFD" w:rsidRPr="00D51FFD" w:rsidRDefault="00D51FFD" w:rsidP="00D51FFD">
            <w:pPr>
              <w:autoSpaceDE w:val="0"/>
              <w:autoSpaceDN w:val="0"/>
              <w:adjustRightInd w:val="0"/>
              <w:rPr>
                <w:rFonts w:ascii="Calibri" w:hAnsi="Calibri" w:cs="Calibri"/>
                <w:color w:val="000000"/>
                <w:sz w:val="20"/>
                <w:szCs w:val="20"/>
              </w:rPr>
            </w:pPr>
          </w:p>
          <w:p w14:paraId="5E1B5B34" w14:textId="77777777" w:rsidR="00D51FFD" w:rsidRPr="00D51FFD" w:rsidRDefault="00D51FFD" w:rsidP="00D51FF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Policies file</w:t>
            </w:r>
          </w:p>
          <w:p w14:paraId="5A86CA95" w14:textId="77777777" w:rsidR="00D51FFD" w:rsidRPr="00D51FFD" w:rsidRDefault="00D51FFD" w:rsidP="00D51FFD">
            <w:pPr>
              <w:autoSpaceDE w:val="0"/>
              <w:autoSpaceDN w:val="0"/>
              <w:adjustRightInd w:val="0"/>
              <w:rPr>
                <w:rFonts w:ascii="Calibri" w:hAnsi="Calibri" w:cs="Calibri"/>
                <w:color w:val="000000"/>
                <w:sz w:val="20"/>
                <w:szCs w:val="20"/>
              </w:rPr>
            </w:pPr>
          </w:p>
          <w:p w14:paraId="0016972A" w14:textId="77777777" w:rsidR="00D51FFD" w:rsidRPr="00D51FFD" w:rsidRDefault="00D51FFD" w:rsidP="00D51FF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Academy Council minutes</w:t>
            </w:r>
          </w:p>
          <w:p w14:paraId="7DB1E259" w14:textId="77777777" w:rsidR="00D51FFD" w:rsidRPr="00D51FFD" w:rsidRDefault="00D51FFD" w:rsidP="00D51FFD">
            <w:pPr>
              <w:autoSpaceDE w:val="0"/>
              <w:autoSpaceDN w:val="0"/>
              <w:adjustRightInd w:val="0"/>
              <w:rPr>
                <w:rFonts w:ascii="Calibri" w:hAnsi="Calibri" w:cs="Calibri"/>
                <w:color w:val="000000"/>
                <w:sz w:val="20"/>
                <w:szCs w:val="20"/>
              </w:rPr>
            </w:pPr>
          </w:p>
          <w:p w14:paraId="2C456419" w14:textId="2AB924DA" w:rsidR="00D51FFD" w:rsidRPr="00D51FFD" w:rsidRDefault="00E102B7" w:rsidP="00D51FFD">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SWAY </w:t>
            </w:r>
            <w:r w:rsidR="00A853CE">
              <w:rPr>
                <w:rFonts w:ascii="Calibri" w:hAnsi="Calibri" w:cs="Calibri"/>
                <w:color w:val="000000"/>
                <w:sz w:val="20"/>
                <w:szCs w:val="20"/>
              </w:rPr>
              <w:t>Sways</w:t>
            </w:r>
            <w:r>
              <w:rPr>
                <w:rFonts w:ascii="Calibri" w:hAnsi="Calibri" w:cs="Calibri"/>
                <w:color w:val="000000"/>
                <w:sz w:val="20"/>
                <w:szCs w:val="20"/>
              </w:rPr>
              <w:t xml:space="preserve"> </w:t>
            </w:r>
          </w:p>
          <w:p w14:paraId="7D1DEC9E" w14:textId="77777777" w:rsidR="00D51FFD" w:rsidRPr="00D51FFD" w:rsidRDefault="00D51FFD" w:rsidP="00D51FFD">
            <w:pPr>
              <w:autoSpaceDE w:val="0"/>
              <w:autoSpaceDN w:val="0"/>
              <w:adjustRightInd w:val="0"/>
              <w:rPr>
                <w:sz w:val="20"/>
                <w:szCs w:val="20"/>
              </w:rPr>
            </w:pPr>
          </w:p>
          <w:p w14:paraId="000B6BEE" w14:textId="77777777" w:rsidR="00D51FFD" w:rsidRPr="00D51FFD" w:rsidRDefault="00D51FFD" w:rsidP="00D51FFD">
            <w:pPr>
              <w:autoSpaceDE w:val="0"/>
              <w:autoSpaceDN w:val="0"/>
              <w:adjustRightInd w:val="0"/>
              <w:rPr>
                <w:b/>
                <w:bCs/>
                <w:sz w:val="20"/>
                <w:szCs w:val="20"/>
              </w:rPr>
            </w:pPr>
            <w:r w:rsidRPr="00D51FFD">
              <w:rPr>
                <w:sz w:val="20"/>
                <w:szCs w:val="20"/>
              </w:rPr>
              <w:t>Consultation evenings</w:t>
            </w:r>
          </w:p>
        </w:tc>
      </w:tr>
      <w:tr w:rsidR="00D51FFD" w:rsidRPr="00D51FFD" w14:paraId="77AB839A" w14:textId="77777777" w:rsidTr="202C1C5E">
        <w:tc>
          <w:tcPr>
            <w:tcW w:w="2188" w:type="dxa"/>
            <w:shd w:val="clear" w:color="auto" w:fill="auto"/>
          </w:tcPr>
          <w:p w14:paraId="7233BB23" w14:textId="77777777" w:rsidR="00D51FFD" w:rsidRPr="00D51FFD" w:rsidRDefault="00D51FFD" w:rsidP="00D51FFD">
            <w:pPr>
              <w:autoSpaceDE w:val="0"/>
              <w:autoSpaceDN w:val="0"/>
              <w:adjustRightInd w:val="0"/>
              <w:spacing w:before="120"/>
              <w:rPr>
                <w:rFonts w:ascii="Calibri" w:hAnsi="Calibri" w:cs="Calibri"/>
                <w:b/>
                <w:bCs/>
                <w:color w:val="000000"/>
                <w:sz w:val="24"/>
                <w:szCs w:val="24"/>
              </w:rPr>
            </w:pPr>
            <w:r w:rsidRPr="00D51FFD">
              <w:rPr>
                <w:rFonts w:ascii="Calibri" w:hAnsi="Calibri" w:cs="Calibri"/>
                <w:b/>
                <w:bCs/>
                <w:color w:val="000000"/>
                <w:sz w:val="24"/>
                <w:szCs w:val="24"/>
              </w:rPr>
              <w:t xml:space="preserve">In relation to DISABILITY our </w:t>
            </w:r>
          </w:p>
          <w:p w14:paraId="459F3350" w14:textId="77777777" w:rsidR="00D51FFD" w:rsidRPr="00D51FFD" w:rsidRDefault="00D51FFD" w:rsidP="00D51FFD">
            <w:pPr>
              <w:autoSpaceDE w:val="0"/>
              <w:autoSpaceDN w:val="0"/>
              <w:adjustRightInd w:val="0"/>
              <w:rPr>
                <w:rFonts w:ascii="Calibri" w:hAnsi="Calibri" w:cs="Calibri"/>
                <w:b/>
                <w:bCs/>
                <w:color w:val="000000"/>
                <w:sz w:val="24"/>
                <w:szCs w:val="24"/>
              </w:rPr>
            </w:pPr>
            <w:r w:rsidRPr="00D51FFD">
              <w:rPr>
                <w:rFonts w:ascii="Calibri" w:hAnsi="Calibri" w:cs="Calibri"/>
                <w:b/>
                <w:bCs/>
                <w:color w:val="000000"/>
                <w:sz w:val="24"/>
                <w:szCs w:val="24"/>
              </w:rPr>
              <w:t xml:space="preserve">self-evaluation </w:t>
            </w:r>
          </w:p>
          <w:p w14:paraId="078058CF" w14:textId="77777777" w:rsidR="00D51FFD" w:rsidRPr="00D51FFD" w:rsidRDefault="00D51FFD" w:rsidP="00D51FFD">
            <w:pPr>
              <w:autoSpaceDE w:val="0"/>
              <w:autoSpaceDN w:val="0"/>
              <w:adjustRightInd w:val="0"/>
              <w:rPr>
                <w:rFonts w:ascii="Calibri" w:hAnsi="Calibri" w:cs="Calibri"/>
                <w:color w:val="000000"/>
                <w:sz w:val="24"/>
                <w:szCs w:val="24"/>
              </w:rPr>
            </w:pPr>
            <w:r w:rsidRPr="00D51FFD">
              <w:rPr>
                <w:rFonts w:ascii="Calibri" w:hAnsi="Calibri" w:cs="Calibri"/>
                <w:b/>
                <w:bCs/>
                <w:color w:val="000000"/>
                <w:sz w:val="24"/>
                <w:szCs w:val="24"/>
              </w:rPr>
              <w:lastRenderedPageBreak/>
              <w:t xml:space="preserve">tells us </w:t>
            </w:r>
          </w:p>
          <w:p w14:paraId="61DBC162" w14:textId="77777777" w:rsidR="00D51FFD" w:rsidRPr="00D51FFD" w:rsidRDefault="00D51FFD" w:rsidP="00D51FFD">
            <w:pPr>
              <w:autoSpaceDE w:val="0"/>
              <w:autoSpaceDN w:val="0"/>
              <w:adjustRightInd w:val="0"/>
              <w:rPr>
                <w:rFonts w:ascii="Calibri" w:hAnsi="Calibri" w:cs="Calibri"/>
                <w:b/>
                <w:bCs/>
                <w:color w:val="000000"/>
                <w:sz w:val="24"/>
                <w:szCs w:val="24"/>
              </w:rPr>
            </w:pPr>
          </w:p>
        </w:tc>
        <w:tc>
          <w:tcPr>
            <w:tcW w:w="8876" w:type="dxa"/>
            <w:shd w:val="clear" w:color="auto" w:fill="auto"/>
          </w:tcPr>
          <w:p w14:paraId="4696B1AE" w14:textId="77777777" w:rsidR="00D51FFD" w:rsidRPr="00D51FFD" w:rsidRDefault="00D51FFD" w:rsidP="00D51FFD">
            <w:pPr>
              <w:numPr>
                <w:ilvl w:val="0"/>
                <w:numId w:val="13"/>
              </w:numPr>
              <w:autoSpaceDE w:val="0"/>
              <w:autoSpaceDN w:val="0"/>
              <w:adjustRightInd w:val="0"/>
              <w:spacing w:before="120"/>
              <w:contextualSpacing/>
              <w:rPr>
                <w:rFonts w:cstheme="minorHAnsi"/>
                <w:color w:val="000000"/>
                <w:sz w:val="20"/>
                <w:szCs w:val="20"/>
              </w:rPr>
            </w:pPr>
            <w:r w:rsidRPr="00D51FFD">
              <w:rPr>
                <w:rFonts w:cstheme="minorHAnsi"/>
                <w:color w:val="000000"/>
                <w:sz w:val="20"/>
                <w:szCs w:val="20"/>
              </w:rPr>
              <w:lastRenderedPageBreak/>
              <w:t xml:space="preserve">All Academy job and activity advertisements are aimed at all parties, there are no restrictions given on any of the protected characteristics. </w:t>
            </w:r>
          </w:p>
          <w:p w14:paraId="1E2B3B53" w14:textId="77777777" w:rsidR="00D51FFD" w:rsidRPr="00D51FFD" w:rsidRDefault="00D51FFD" w:rsidP="00D51FFD">
            <w:pPr>
              <w:numPr>
                <w:ilvl w:val="0"/>
                <w:numId w:val="13"/>
              </w:numPr>
              <w:autoSpaceDE w:val="0"/>
              <w:autoSpaceDN w:val="0"/>
              <w:adjustRightInd w:val="0"/>
              <w:spacing w:before="120"/>
              <w:contextualSpacing/>
              <w:rPr>
                <w:rFonts w:cstheme="minorHAnsi"/>
                <w:color w:val="000000"/>
                <w:sz w:val="20"/>
                <w:szCs w:val="20"/>
              </w:rPr>
            </w:pPr>
            <w:r w:rsidRPr="00D51FFD">
              <w:rPr>
                <w:rFonts w:eastAsia="Malgun Gothic" w:cstheme="minorHAnsi"/>
                <w:color w:val="000000"/>
                <w:sz w:val="20"/>
                <w:szCs w:val="20"/>
              </w:rPr>
              <w:t xml:space="preserve">Interview questions are carefully worded and are the same for all candidates. </w:t>
            </w:r>
          </w:p>
          <w:p w14:paraId="7B8FB431" w14:textId="3A76F7CD" w:rsidR="00D51FFD" w:rsidRPr="00D51FFD" w:rsidRDefault="00D51FFD" w:rsidP="00D51FFD">
            <w:pPr>
              <w:numPr>
                <w:ilvl w:val="0"/>
                <w:numId w:val="13"/>
              </w:numPr>
              <w:autoSpaceDE w:val="0"/>
              <w:autoSpaceDN w:val="0"/>
              <w:adjustRightInd w:val="0"/>
              <w:spacing w:before="120"/>
              <w:contextualSpacing/>
              <w:rPr>
                <w:rFonts w:cstheme="minorHAnsi"/>
                <w:color w:val="000000"/>
                <w:sz w:val="20"/>
                <w:szCs w:val="20"/>
              </w:rPr>
            </w:pPr>
            <w:r w:rsidRPr="00D51FFD">
              <w:rPr>
                <w:rFonts w:eastAsia="Malgun Gothic" w:cstheme="minorHAnsi"/>
                <w:color w:val="000000"/>
                <w:sz w:val="20"/>
                <w:szCs w:val="20"/>
              </w:rPr>
              <w:lastRenderedPageBreak/>
              <w:t xml:space="preserve">The Academy follows the CMAT </w:t>
            </w:r>
            <w:r w:rsidR="00BE1BE3">
              <w:rPr>
                <w:rFonts w:eastAsia="Malgun Gothic" w:cstheme="minorHAnsi"/>
                <w:color w:val="000000"/>
                <w:sz w:val="20"/>
                <w:szCs w:val="20"/>
              </w:rPr>
              <w:t>Harassment</w:t>
            </w:r>
            <w:r w:rsidRPr="00D51FFD">
              <w:rPr>
                <w:rFonts w:eastAsia="Malgun Gothic" w:cstheme="minorHAnsi"/>
                <w:color w:val="000000"/>
                <w:sz w:val="20"/>
                <w:szCs w:val="20"/>
              </w:rPr>
              <w:t xml:space="preserve"> policy to protect all groups and protected characteristics. </w:t>
            </w:r>
          </w:p>
          <w:p w14:paraId="5300C239" w14:textId="175496D0" w:rsidR="00D51FFD" w:rsidRPr="00D51FFD" w:rsidRDefault="00D51FFD" w:rsidP="67EAE1C3">
            <w:pPr>
              <w:numPr>
                <w:ilvl w:val="0"/>
                <w:numId w:val="13"/>
              </w:numPr>
              <w:autoSpaceDE w:val="0"/>
              <w:autoSpaceDN w:val="0"/>
              <w:adjustRightInd w:val="0"/>
              <w:spacing w:before="120"/>
              <w:contextualSpacing/>
              <w:rPr>
                <w:rFonts w:cstheme="minorHAnsi"/>
                <w:color w:val="000000"/>
                <w:sz w:val="20"/>
                <w:szCs w:val="20"/>
              </w:rPr>
            </w:pPr>
            <w:r w:rsidRPr="67EAE1C3">
              <w:rPr>
                <w:rFonts w:eastAsia="Malgun Gothic"/>
                <w:color w:val="000000" w:themeColor="text1"/>
                <w:sz w:val="20"/>
                <w:szCs w:val="20"/>
              </w:rPr>
              <w:t xml:space="preserve">The Academy follows the CMAT </w:t>
            </w:r>
            <w:r w:rsidR="00BE1BE3" w:rsidRPr="67EAE1C3">
              <w:rPr>
                <w:rFonts w:eastAsia="Malgun Gothic"/>
                <w:color w:val="000000" w:themeColor="text1"/>
                <w:sz w:val="20"/>
                <w:szCs w:val="20"/>
              </w:rPr>
              <w:t xml:space="preserve">Grievance and Complaints </w:t>
            </w:r>
            <w:r w:rsidRPr="67EAE1C3">
              <w:rPr>
                <w:rFonts w:eastAsia="Malgun Gothic"/>
                <w:color w:val="000000" w:themeColor="text1"/>
                <w:sz w:val="20"/>
                <w:szCs w:val="20"/>
              </w:rPr>
              <w:t>policies which are carried out by relevant members of the Academy Council/Trust to e</w:t>
            </w:r>
            <w:r w:rsidRPr="00D51FFD">
              <w:rPr>
                <w:rFonts w:cstheme="minorHAnsi"/>
                <w:sz w:val="20"/>
                <w:szCs w:val="20"/>
              </w:rPr>
              <w:t xml:space="preserve">nsure all equalities guidance is followed and all stakeholders </w:t>
            </w:r>
            <w:r w:rsidRPr="67EAE1C3">
              <w:rPr>
                <w:sz w:val="20"/>
                <w:szCs w:val="20"/>
              </w:rPr>
              <w:t>can</w:t>
            </w:r>
            <w:r w:rsidRPr="00D51FFD">
              <w:rPr>
                <w:rFonts w:cstheme="minorHAnsi"/>
                <w:sz w:val="20"/>
                <w:szCs w:val="20"/>
              </w:rPr>
              <w:t xml:space="preserve"> challenge it if required. </w:t>
            </w:r>
          </w:p>
          <w:p w14:paraId="5F27D973" w14:textId="29A35346" w:rsidR="00D51FFD" w:rsidRPr="00D51FFD" w:rsidRDefault="00D51FFD" w:rsidP="202C1C5E">
            <w:pPr>
              <w:numPr>
                <w:ilvl w:val="0"/>
                <w:numId w:val="13"/>
              </w:numPr>
              <w:autoSpaceDE w:val="0"/>
              <w:autoSpaceDN w:val="0"/>
              <w:adjustRightInd w:val="0"/>
              <w:spacing w:before="120"/>
              <w:contextualSpacing/>
              <w:rPr>
                <w:color w:val="000000"/>
                <w:sz w:val="20"/>
                <w:szCs w:val="20"/>
              </w:rPr>
            </w:pPr>
            <w:r w:rsidRPr="202C1C5E">
              <w:rPr>
                <w:rFonts w:eastAsia="Malgun Gothic"/>
                <w:sz w:val="20"/>
                <w:szCs w:val="20"/>
              </w:rPr>
              <w:t xml:space="preserve">All policies are consulted on and shared with all staff, parents, Academy Councillors, and where relevant children, during reviews and writing. </w:t>
            </w:r>
          </w:p>
          <w:p w14:paraId="16CDFB54" w14:textId="77777777" w:rsidR="00D51FFD" w:rsidRPr="00D51FFD" w:rsidRDefault="00D51FFD" w:rsidP="00D51FFD">
            <w:pPr>
              <w:numPr>
                <w:ilvl w:val="0"/>
                <w:numId w:val="13"/>
              </w:numPr>
              <w:autoSpaceDE w:val="0"/>
              <w:autoSpaceDN w:val="0"/>
              <w:adjustRightInd w:val="0"/>
              <w:spacing w:before="120"/>
              <w:contextualSpacing/>
              <w:rPr>
                <w:rFonts w:cstheme="minorHAnsi"/>
                <w:color w:val="000000"/>
                <w:sz w:val="20"/>
                <w:szCs w:val="20"/>
              </w:rPr>
            </w:pPr>
            <w:r w:rsidRPr="00D51FFD">
              <w:rPr>
                <w:rFonts w:eastAsia="Malgun Gothic" w:cstheme="minorHAnsi"/>
                <w:sz w:val="20"/>
                <w:szCs w:val="20"/>
              </w:rPr>
              <w:t>Academy questionnaires go out to all asking for their views on inclusion and equality of opportunity.</w:t>
            </w:r>
          </w:p>
          <w:p w14:paraId="772F843A" w14:textId="77777777" w:rsidR="00D51FFD" w:rsidRPr="00D51FFD" w:rsidRDefault="00D51FFD" w:rsidP="00D51FFD">
            <w:pPr>
              <w:numPr>
                <w:ilvl w:val="0"/>
                <w:numId w:val="13"/>
              </w:numPr>
              <w:autoSpaceDE w:val="0"/>
              <w:autoSpaceDN w:val="0"/>
              <w:adjustRightInd w:val="0"/>
              <w:spacing w:before="120"/>
              <w:contextualSpacing/>
              <w:rPr>
                <w:rFonts w:cstheme="minorHAnsi"/>
                <w:color w:val="000000"/>
                <w:sz w:val="20"/>
                <w:szCs w:val="20"/>
              </w:rPr>
            </w:pPr>
            <w:r w:rsidRPr="00D51FFD">
              <w:rPr>
                <w:rFonts w:eastAsia="Malgun Gothic" w:cstheme="minorHAnsi"/>
                <w:sz w:val="20"/>
                <w:szCs w:val="20"/>
              </w:rPr>
              <w:t>The Academy has a dedicated inclusion lead that can support children with a disability.</w:t>
            </w:r>
          </w:p>
          <w:p w14:paraId="74F0A68B" w14:textId="77777777" w:rsidR="00D51FFD" w:rsidRPr="00D51FFD" w:rsidRDefault="00D51FFD" w:rsidP="00D51FFD">
            <w:pPr>
              <w:numPr>
                <w:ilvl w:val="0"/>
                <w:numId w:val="13"/>
              </w:numPr>
              <w:autoSpaceDE w:val="0"/>
              <w:autoSpaceDN w:val="0"/>
              <w:adjustRightInd w:val="0"/>
              <w:spacing w:before="120" w:after="120"/>
              <w:contextualSpacing/>
              <w:rPr>
                <w:rFonts w:cstheme="minorHAnsi"/>
                <w:color w:val="000000"/>
                <w:sz w:val="20"/>
                <w:szCs w:val="20"/>
              </w:rPr>
            </w:pPr>
            <w:r w:rsidRPr="00D51FFD">
              <w:rPr>
                <w:rFonts w:eastAsia="Malgun Gothic" w:cstheme="minorHAnsi"/>
                <w:sz w:val="20"/>
                <w:szCs w:val="20"/>
              </w:rPr>
              <w:t xml:space="preserve">Staff ensure they liaise with relevant parents through Provision Map (Assess, Plan, Do and Review - APDR) meetings, to ensure that individual’s changing needs are discussed and met. </w:t>
            </w:r>
          </w:p>
        </w:tc>
        <w:tc>
          <w:tcPr>
            <w:tcW w:w="2402" w:type="dxa"/>
            <w:shd w:val="clear" w:color="auto" w:fill="auto"/>
          </w:tcPr>
          <w:p w14:paraId="4F321DE7" w14:textId="77777777" w:rsidR="00D51FFD" w:rsidRPr="00D51FFD" w:rsidRDefault="00D51FFD" w:rsidP="00D51FFD">
            <w:pPr>
              <w:autoSpaceDE w:val="0"/>
              <w:autoSpaceDN w:val="0"/>
              <w:adjustRightInd w:val="0"/>
              <w:spacing w:before="120"/>
              <w:rPr>
                <w:rFonts w:ascii="Calibri" w:hAnsi="Calibri" w:cs="Calibri"/>
                <w:color w:val="000000"/>
                <w:sz w:val="20"/>
                <w:szCs w:val="20"/>
              </w:rPr>
            </w:pPr>
            <w:r w:rsidRPr="00D51FFD">
              <w:rPr>
                <w:rFonts w:ascii="Calibri" w:hAnsi="Calibri" w:cs="Calibri"/>
                <w:color w:val="000000"/>
                <w:sz w:val="20"/>
                <w:szCs w:val="20"/>
              </w:rPr>
              <w:lastRenderedPageBreak/>
              <w:t>Recruitment records</w:t>
            </w:r>
          </w:p>
          <w:p w14:paraId="50B2070D" w14:textId="77777777" w:rsidR="00D51FFD" w:rsidRPr="00D51FFD" w:rsidRDefault="00D51FFD" w:rsidP="00D51FFD">
            <w:pPr>
              <w:autoSpaceDE w:val="0"/>
              <w:autoSpaceDN w:val="0"/>
              <w:adjustRightInd w:val="0"/>
              <w:rPr>
                <w:rFonts w:ascii="Calibri" w:hAnsi="Calibri" w:cs="Calibri"/>
                <w:color w:val="000000"/>
                <w:sz w:val="16"/>
                <w:szCs w:val="16"/>
              </w:rPr>
            </w:pPr>
          </w:p>
          <w:p w14:paraId="58C55949" w14:textId="77777777" w:rsidR="00D51FFD" w:rsidRPr="00D51FFD" w:rsidRDefault="00D51FFD" w:rsidP="00D51FF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Questionnaire responses</w:t>
            </w:r>
          </w:p>
          <w:p w14:paraId="25FF1E03" w14:textId="77777777" w:rsidR="00D51FFD" w:rsidRPr="00D51FFD" w:rsidRDefault="00D51FFD" w:rsidP="00D51FFD">
            <w:pPr>
              <w:autoSpaceDE w:val="0"/>
              <w:autoSpaceDN w:val="0"/>
              <w:adjustRightInd w:val="0"/>
              <w:rPr>
                <w:rFonts w:ascii="Calibri" w:hAnsi="Calibri" w:cs="Calibri"/>
                <w:color w:val="000000"/>
                <w:sz w:val="16"/>
                <w:szCs w:val="16"/>
              </w:rPr>
            </w:pPr>
          </w:p>
          <w:p w14:paraId="472F206C" w14:textId="77777777" w:rsidR="00D51FFD" w:rsidRPr="00D51FFD" w:rsidRDefault="00D51FFD" w:rsidP="00D51FF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lastRenderedPageBreak/>
              <w:t>Policies file</w:t>
            </w:r>
          </w:p>
          <w:p w14:paraId="75FBA613" w14:textId="77777777" w:rsidR="00D51FFD" w:rsidRPr="00D51FFD" w:rsidRDefault="00D51FFD" w:rsidP="00D51FFD">
            <w:pPr>
              <w:autoSpaceDE w:val="0"/>
              <w:autoSpaceDN w:val="0"/>
              <w:adjustRightInd w:val="0"/>
              <w:rPr>
                <w:rFonts w:ascii="Calibri" w:hAnsi="Calibri" w:cs="Calibri"/>
                <w:color w:val="000000"/>
                <w:sz w:val="16"/>
                <w:szCs w:val="16"/>
              </w:rPr>
            </w:pPr>
          </w:p>
          <w:p w14:paraId="521F14BF" w14:textId="77777777" w:rsidR="00D51FFD" w:rsidRPr="00D51FFD" w:rsidRDefault="00D51FFD" w:rsidP="00D51FF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Academy Council minutes</w:t>
            </w:r>
          </w:p>
          <w:p w14:paraId="0D6BC852" w14:textId="77777777" w:rsidR="00D51FFD" w:rsidRPr="00D51FFD" w:rsidRDefault="00D51FFD" w:rsidP="00D51FFD">
            <w:pPr>
              <w:autoSpaceDE w:val="0"/>
              <w:autoSpaceDN w:val="0"/>
              <w:adjustRightInd w:val="0"/>
              <w:rPr>
                <w:sz w:val="20"/>
                <w:szCs w:val="20"/>
              </w:rPr>
            </w:pPr>
          </w:p>
          <w:p w14:paraId="7AF09899" w14:textId="4D918FA5" w:rsidR="00D51FFD" w:rsidRPr="00D51FFD" w:rsidRDefault="00BE1BE3" w:rsidP="00D51FFD">
            <w:pPr>
              <w:autoSpaceDE w:val="0"/>
              <w:autoSpaceDN w:val="0"/>
              <w:adjustRightInd w:val="0"/>
              <w:rPr>
                <w:sz w:val="20"/>
                <w:szCs w:val="20"/>
              </w:rPr>
            </w:pPr>
            <w:r>
              <w:rPr>
                <w:sz w:val="20"/>
                <w:szCs w:val="20"/>
              </w:rPr>
              <w:t>Sways</w:t>
            </w:r>
          </w:p>
          <w:p w14:paraId="7B1B293A" w14:textId="77777777" w:rsidR="00D51FFD" w:rsidRPr="00D51FFD" w:rsidRDefault="00D51FFD" w:rsidP="00D51FFD">
            <w:pPr>
              <w:autoSpaceDE w:val="0"/>
              <w:autoSpaceDN w:val="0"/>
              <w:adjustRightInd w:val="0"/>
              <w:rPr>
                <w:sz w:val="16"/>
                <w:szCs w:val="16"/>
              </w:rPr>
            </w:pPr>
          </w:p>
          <w:p w14:paraId="5C099BD1" w14:textId="77777777" w:rsidR="00D51FFD" w:rsidRPr="00D51FFD" w:rsidRDefault="00D51FFD" w:rsidP="00D51FFD">
            <w:pPr>
              <w:autoSpaceDE w:val="0"/>
              <w:autoSpaceDN w:val="0"/>
              <w:adjustRightInd w:val="0"/>
              <w:rPr>
                <w:rFonts w:ascii="Calibri" w:hAnsi="Calibri" w:cs="Calibri"/>
                <w:color w:val="000000"/>
                <w:sz w:val="20"/>
                <w:szCs w:val="20"/>
              </w:rPr>
            </w:pPr>
            <w:r w:rsidRPr="00D51FFD">
              <w:rPr>
                <w:sz w:val="20"/>
                <w:szCs w:val="20"/>
              </w:rPr>
              <w:t>Provision Maps</w:t>
            </w:r>
          </w:p>
        </w:tc>
      </w:tr>
      <w:tr w:rsidR="00D51FFD" w:rsidRPr="00D51FFD" w14:paraId="210A71C3" w14:textId="77777777" w:rsidTr="202C1C5E">
        <w:trPr>
          <w:trHeight w:val="4031"/>
        </w:trPr>
        <w:tc>
          <w:tcPr>
            <w:tcW w:w="2188" w:type="dxa"/>
            <w:shd w:val="clear" w:color="auto" w:fill="auto"/>
          </w:tcPr>
          <w:p w14:paraId="09E4B39E" w14:textId="77777777" w:rsidR="00D51FFD" w:rsidRPr="00D51FFD" w:rsidRDefault="00D51FFD" w:rsidP="00D51FFD">
            <w:pPr>
              <w:autoSpaceDE w:val="0"/>
              <w:autoSpaceDN w:val="0"/>
              <w:adjustRightInd w:val="0"/>
              <w:spacing w:before="120"/>
              <w:rPr>
                <w:rFonts w:ascii="Calibri" w:hAnsi="Calibri" w:cs="Calibri"/>
                <w:b/>
                <w:bCs/>
                <w:color w:val="000000"/>
                <w:sz w:val="24"/>
                <w:szCs w:val="24"/>
              </w:rPr>
            </w:pPr>
            <w:r w:rsidRPr="00D51FFD">
              <w:rPr>
                <w:rFonts w:ascii="Calibri" w:hAnsi="Calibri" w:cs="Calibri"/>
                <w:b/>
                <w:bCs/>
                <w:color w:val="000000"/>
                <w:sz w:val="24"/>
                <w:szCs w:val="24"/>
              </w:rPr>
              <w:lastRenderedPageBreak/>
              <w:t xml:space="preserve">In relation to </w:t>
            </w:r>
          </w:p>
          <w:p w14:paraId="25CB73DD" w14:textId="77777777" w:rsidR="00D51FFD" w:rsidRPr="00D51FFD" w:rsidRDefault="00D51FFD" w:rsidP="00D51FFD">
            <w:pPr>
              <w:autoSpaceDE w:val="0"/>
              <w:autoSpaceDN w:val="0"/>
              <w:adjustRightInd w:val="0"/>
              <w:rPr>
                <w:rFonts w:ascii="Calibri" w:hAnsi="Calibri" w:cs="Calibri"/>
                <w:color w:val="000000"/>
                <w:sz w:val="24"/>
                <w:szCs w:val="24"/>
              </w:rPr>
            </w:pPr>
            <w:r w:rsidRPr="00D51FFD">
              <w:rPr>
                <w:rFonts w:ascii="Calibri" w:hAnsi="Calibri" w:cs="Calibri"/>
                <w:b/>
                <w:bCs/>
                <w:color w:val="000000"/>
                <w:sz w:val="24"/>
                <w:szCs w:val="24"/>
              </w:rPr>
              <w:t xml:space="preserve">SEX our self-evaluation tells us </w:t>
            </w:r>
          </w:p>
        </w:tc>
        <w:tc>
          <w:tcPr>
            <w:tcW w:w="8876" w:type="dxa"/>
            <w:shd w:val="clear" w:color="auto" w:fill="auto"/>
          </w:tcPr>
          <w:p w14:paraId="0928B95C" w14:textId="77777777" w:rsidR="00D51FFD" w:rsidRPr="00D51FFD" w:rsidRDefault="00D51FFD" w:rsidP="00D51FFD">
            <w:pPr>
              <w:numPr>
                <w:ilvl w:val="0"/>
                <w:numId w:val="15"/>
              </w:numPr>
              <w:autoSpaceDE w:val="0"/>
              <w:autoSpaceDN w:val="0"/>
              <w:adjustRightInd w:val="0"/>
              <w:spacing w:before="120"/>
              <w:rPr>
                <w:rFonts w:cstheme="minorHAnsi"/>
                <w:color w:val="000000"/>
                <w:sz w:val="20"/>
                <w:szCs w:val="20"/>
              </w:rPr>
            </w:pPr>
            <w:r w:rsidRPr="00D51FFD">
              <w:rPr>
                <w:rFonts w:cstheme="minorHAnsi"/>
                <w:color w:val="000000"/>
                <w:sz w:val="20"/>
                <w:szCs w:val="20"/>
              </w:rPr>
              <w:t xml:space="preserve">All Academy job and activity advertisements are aimed at all parties there are no restrictions given on any of the protected characteristics. </w:t>
            </w:r>
          </w:p>
          <w:p w14:paraId="7A5BAA40" w14:textId="77777777" w:rsidR="00D51FFD" w:rsidRPr="00D51FFD" w:rsidRDefault="00D51FFD" w:rsidP="00D51FFD">
            <w:pPr>
              <w:numPr>
                <w:ilvl w:val="0"/>
                <w:numId w:val="15"/>
              </w:numPr>
              <w:autoSpaceDE w:val="0"/>
              <w:autoSpaceDN w:val="0"/>
              <w:adjustRightInd w:val="0"/>
              <w:rPr>
                <w:rFonts w:cstheme="minorHAnsi"/>
                <w:color w:val="000000"/>
                <w:sz w:val="20"/>
                <w:szCs w:val="20"/>
              </w:rPr>
            </w:pPr>
            <w:r w:rsidRPr="00D51FFD">
              <w:rPr>
                <w:rFonts w:eastAsia="Malgun Gothic" w:cstheme="minorHAnsi"/>
                <w:color w:val="000000"/>
                <w:sz w:val="20"/>
                <w:szCs w:val="20"/>
              </w:rPr>
              <w:t>Interview questions are carefully worded and are the same for all candidates.</w:t>
            </w:r>
          </w:p>
          <w:p w14:paraId="299F636B" w14:textId="32919C8E" w:rsidR="00D51FFD" w:rsidRPr="00D51FFD" w:rsidRDefault="00D51FFD" w:rsidP="00D51FFD">
            <w:pPr>
              <w:numPr>
                <w:ilvl w:val="0"/>
                <w:numId w:val="15"/>
              </w:numPr>
              <w:autoSpaceDE w:val="0"/>
              <w:autoSpaceDN w:val="0"/>
              <w:adjustRightInd w:val="0"/>
              <w:rPr>
                <w:rFonts w:cstheme="minorHAnsi"/>
                <w:color w:val="000000"/>
                <w:sz w:val="20"/>
                <w:szCs w:val="20"/>
              </w:rPr>
            </w:pPr>
            <w:r w:rsidRPr="00D51FFD">
              <w:rPr>
                <w:rFonts w:eastAsia="Malgun Gothic" w:cstheme="minorHAnsi"/>
                <w:color w:val="000000"/>
                <w:sz w:val="20"/>
                <w:szCs w:val="20"/>
              </w:rPr>
              <w:t xml:space="preserve">The academy follows the CMAT </w:t>
            </w:r>
            <w:r w:rsidR="00BE1BE3">
              <w:rPr>
                <w:rFonts w:eastAsia="Malgun Gothic" w:cstheme="minorHAnsi"/>
                <w:color w:val="000000"/>
                <w:sz w:val="20"/>
                <w:szCs w:val="20"/>
              </w:rPr>
              <w:t>Harassment</w:t>
            </w:r>
            <w:r w:rsidRPr="00D51FFD">
              <w:rPr>
                <w:rFonts w:eastAsia="Malgun Gothic" w:cstheme="minorHAnsi"/>
                <w:color w:val="000000"/>
                <w:sz w:val="20"/>
                <w:szCs w:val="20"/>
              </w:rPr>
              <w:t xml:space="preserve"> policy to protect all groups and protected characteristics. </w:t>
            </w:r>
          </w:p>
          <w:p w14:paraId="62B5D79C" w14:textId="6E1FBD9F" w:rsidR="00D51FFD" w:rsidRPr="00D51FFD" w:rsidRDefault="00D51FFD" w:rsidP="202C1C5E">
            <w:pPr>
              <w:numPr>
                <w:ilvl w:val="0"/>
                <w:numId w:val="15"/>
              </w:numPr>
              <w:autoSpaceDE w:val="0"/>
              <w:autoSpaceDN w:val="0"/>
              <w:adjustRightInd w:val="0"/>
              <w:rPr>
                <w:color w:val="000000"/>
                <w:sz w:val="20"/>
                <w:szCs w:val="20"/>
              </w:rPr>
            </w:pPr>
            <w:r w:rsidRPr="202C1C5E">
              <w:rPr>
                <w:rFonts w:eastAsia="Malgun Gothic"/>
                <w:color w:val="000000" w:themeColor="text1"/>
                <w:sz w:val="20"/>
                <w:szCs w:val="20"/>
              </w:rPr>
              <w:t xml:space="preserve">The academy follows the CMAT </w:t>
            </w:r>
            <w:r w:rsidR="00BE1BE3" w:rsidRPr="202C1C5E">
              <w:rPr>
                <w:rFonts w:eastAsia="Malgun Gothic"/>
                <w:color w:val="000000" w:themeColor="text1"/>
                <w:sz w:val="20"/>
                <w:szCs w:val="20"/>
              </w:rPr>
              <w:t xml:space="preserve">Grievance and Complaints </w:t>
            </w:r>
            <w:r w:rsidRPr="202C1C5E">
              <w:rPr>
                <w:rFonts w:eastAsia="Malgun Gothic"/>
                <w:color w:val="000000" w:themeColor="text1"/>
                <w:sz w:val="20"/>
                <w:szCs w:val="20"/>
              </w:rPr>
              <w:t xml:space="preserve">policies which are carried out by relevant members of the Academy Council/Trust to ensure all equalities guidance is followed and all stakeholders can challenge it if required. </w:t>
            </w:r>
          </w:p>
          <w:p w14:paraId="751D7068" w14:textId="27B0CD6D" w:rsidR="00D51FFD" w:rsidRPr="00D51FFD" w:rsidRDefault="00D51FFD" w:rsidP="202C1C5E">
            <w:pPr>
              <w:numPr>
                <w:ilvl w:val="0"/>
                <w:numId w:val="15"/>
              </w:numPr>
              <w:autoSpaceDE w:val="0"/>
              <w:autoSpaceDN w:val="0"/>
              <w:adjustRightInd w:val="0"/>
              <w:rPr>
                <w:color w:val="000000"/>
                <w:sz w:val="20"/>
                <w:szCs w:val="20"/>
              </w:rPr>
            </w:pPr>
            <w:r w:rsidRPr="202C1C5E">
              <w:rPr>
                <w:rFonts w:eastAsia="Malgun Gothic"/>
                <w:color w:val="000000" w:themeColor="text1"/>
                <w:sz w:val="20"/>
                <w:szCs w:val="20"/>
              </w:rPr>
              <w:t>All policies are consulted on and shared with all staff, parents</w:t>
            </w:r>
            <w:r w:rsidR="35693EEB" w:rsidRPr="202C1C5E">
              <w:rPr>
                <w:rFonts w:eastAsia="Malgun Gothic"/>
                <w:color w:val="000000" w:themeColor="text1"/>
                <w:sz w:val="20"/>
                <w:szCs w:val="20"/>
              </w:rPr>
              <w:t>, carers</w:t>
            </w:r>
            <w:r w:rsidRPr="202C1C5E">
              <w:rPr>
                <w:rFonts w:eastAsia="Malgun Gothic"/>
                <w:color w:val="000000" w:themeColor="text1"/>
                <w:sz w:val="20"/>
                <w:szCs w:val="20"/>
              </w:rPr>
              <w:t>, Academy Councillors, and where relevant children, during reviews and writing.</w:t>
            </w:r>
          </w:p>
          <w:p w14:paraId="056E45D6" w14:textId="77777777" w:rsidR="00D51FFD" w:rsidRPr="00D51FFD" w:rsidRDefault="00D51FFD" w:rsidP="00D51FFD">
            <w:pPr>
              <w:numPr>
                <w:ilvl w:val="0"/>
                <w:numId w:val="15"/>
              </w:numPr>
              <w:autoSpaceDE w:val="0"/>
              <w:autoSpaceDN w:val="0"/>
              <w:adjustRightInd w:val="0"/>
              <w:rPr>
                <w:rFonts w:cstheme="minorHAnsi"/>
                <w:color w:val="000000"/>
                <w:sz w:val="20"/>
                <w:szCs w:val="20"/>
              </w:rPr>
            </w:pPr>
            <w:r w:rsidRPr="00D51FFD">
              <w:rPr>
                <w:rFonts w:eastAsia="Malgun Gothic" w:cstheme="minorHAnsi"/>
                <w:color w:val="000000"/>
                <w:sz w:val="20"/>
                <w:szCs w:val="20"/>
              </w:rPr>
              <w:t xml:space="preserve">Academy questionnaires go out to all asking for their views on inclusion and equality of opportunity. </w:t>
            </w:r>
          </w:p>
          <w:p w14:paraId="7279E68D" w14:textId="77777777" w:rsidR="00D51FFD" w:rsidRPr="00D51FFD" w:rsidRDefault="00D51FFD" w:rsidP="00D51FFD">
            <w:pPr>
              <w:numPr>
                <w:ilvl w:val="0"/>
                <w:numId w:val="15"/>
              </w:numPr>
              <w:autoSpaceDE w:val="0"/>
              <w:autoSpaceDN w:val="0"/>
              <w:adjustRightInd w:val="0"/>
              <w:rPr>
                <w:rFonts w:cstheme="minorHAnsi"/>
                <w:color w:val="000000"/>
                <w:sz w:val="20"/>
                <w:szCs w:val="20"/>
              </w:rPr>
            </w:pPr>
            <w:r w:rsidRPr="00D51FFD">
              <w:rPr>
                <w:rFonts w:eastAsia="Malgun Gothic" w:cstheme="minorHAnsi"/>
                <w:color w:val="000000"/>
                <w:sz w:val="20"/>
                <w:szCs w:val="20"/>
              </w:rPr>
              <w:t xml:space="preserve">There is an equal balance of boys and girls on the school council. </w:t>
            </w:r>
          </w:p>
          <w:p w14:paraId="498E97D3" w14:textId="77777777" w:rsidR="00D51FFD" w:rsidRPr="00D51FFD" w:rsidRDefault="00D51FFD" w:rsidP="00D51FFD">
            <w:pPr>
              <w:numPr>
                <w:ilvl w:val="0"/>
                <w:numId w:val="15"/>
              </w:numPr>
              <w:autoSpaceDE w:val="0"/>
              <w:autoSpaceDN w:val="0"/>
              <w:adjustRightInd w:val="0"/>
              <w:spacing w:after="120"/>
              <w:rPr>
                <w:rFonts w:cstheme="minorHAnsi"/>
                <w:color w:val="000000"/>
                <w:sz w:val="20"/>
                <w:szCs w:val="20"/>
              </w:rPr>
            </w:pPr>
            <w:r w:rsidRPr="00D51FFD">
              <w:rPr>
                <w:rFonts w:eastAsia="Malgun Gothic" w:cstheme="minorHAnsi"/>
                <w:color w:val="000000"/>
                <w:sz w:val="20"/>
                <w:szCs w:val="20"/>
              </w:rPr>
              <w:t xml:space="preserve">There is a representation of male and female role models for the children. Where necessary, external support is sought to provide key messages appropriate to different groups of pupils. </w:t>
            </w:r>
          </w:p>
        </w:tc>
        <w:tc>
          <w:tcPr>
            <w:tcW w:w="2402" w:type="dxa"/>
            <w:shd w:val="clear" w:color="auto" w:fill="auto"/>
          </w:tcPr>
          <w:p w14:paraId="7E634301" w14:textId="77777777" w:rsidR="00D51FFD" w:rsidRPr="00D51FFD" w:rsidRDefault="00D51FFD" w:rsidP="00D51FFD">
            <w:pPr>
              <w:autoSpaceDE w:val="0"/>
              <w:autoSpaceDN w:val="0"/>
              <w:adjustRightInd w:val="0"/>
              <w:rPr>
                <w:rFonts w:ascii="Calibri" w:hAnsi="Calibri" w:cs="Calibri"/>
                <w:color w:val="000000"/>
                <w:sz w:val="20"/>
                <w:szCs w:val="20"/>
              </w:rPr>
            </w:pPr>
          </w:p>
          <w:p w14:paraId="410E76E6" w14:textId="77777777" w:rsidR="00D51FFD" w:rsidRPr="00D51FFD" w:rsidRDefault="00D51FFD" w:rsidP="00D51FF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 xml:space="preserve">Recruitment records </w:t>
            </w:r>
          </w:p>
          <w:p w14:paraId="62F42101" w14:textId="77777777" w:rsidR="00D51FFD" w:rsidRPr="00D51FFD" w:rsidRDefault="00D51FFD" w:rsidP="00D51FFD">
            <w:pPr>
              <w:autoSpaceDE w:val="0"/>
              <w:autoSpaceDN w:val="0"/>
              <w:adjustRightInd w:val="0"/>
              <w:rPr>
                <w:rFonts w:ascii="Calibri" w:hAnsi="Calibri" w:cs="Calibri"/>
                <w:color w:val="000000"/>
                <w:sz w:val="20"/>
                <w:szCs w:val="20"/>
              </w:rPr>
            </w:pPr>
          </w:p>
          <w:p w14:paraId="4AA32032" w14:textId="77777777" w:rsidR="00D51FFD" w:rsidRPr="00D51FFD" w:rsidRDefault="00D51FFD" w:rsidP="00D51FF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 xml:space="preserve">Questionnaire </w:t>
            </w:r>
          </w:p>
          <w:p w14:paraId="6F16E92A" w14:textId="77777777" w:rsidR="00D51FFD" w:rsidRPr="00D51FFD" w:rsidRDefault="00D51FFD" w:rsidP="00D51FFD">
            <w:pPr>
              <w:autoSpaceDE w:val="0"/>
              <w:autoSpaceDN w:val="0"/>
              <w:adjustRightInd w:val="0"/>
              <w:rPr>
                <w:rFonts w:ascii="Calibri" w:hAnsi="Calibri" w:cs="Calibri"/>
                <w:color w:val="000000"/>
                <w:sz w:val="20"/>
                <w:szCs w:val="20"/>
              </w:rPr>
            </w:pPr>
          </w:p>
          <w:p w14:paraId="5CFBE9A4" w14:textId="77777777" w:rsidR="00D51FFD" w:rsidRPr="00D51FFD" w:rsidRDefault="00D51FFD" w:rsidP="00D51FF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 xml:space="preserve">Responses </w:t>
            </w:r>
          </w:p>
          <w:p w14:paraId="473F1C4F" w14:textId="77777777" w:rsidR="00D51FFD" w:rsidRPr="00D51FFD" w:rsidRDefault="00D51FFD" w:rsidP="00D51FFD">
            <w:pPr>
              <w:autoSpaceDE w:val="0"/>
              <w:autoSpaceDN w:val="0"/>
              <w:adjustRightInd w:val="0"/>
              <w:rPr>
                <w:rFonts w:ascii="Calibri" w:hAnsi="Calibri" w:cs="Calibri"/>
                <w:color w:val="000000"/>
                <w:sz w:val="20"/>
                <w:szCs w:val="20"/>
              </w:rPr>
            </w:pPr>
          </w:p>
          <w:p w14:paraId="5B2DD378" w14:textId="77777777" w:rsidR="00D51FFD" w:rsidRPr="00D51FFD" w:rsidRDefault="00D51FFD" w:rsidP="00D51FF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 xml:space="preserve">Policies file </w:t>
            </w:r>
          </w:p>
          <w:p w14:paraId="08169B75" w14:textId="77777777" w:rsidR="00D51FFD" w:rsidRPr="00D51FFD" w:rsidRDefault="00D51FFD" w:rsidP="00D51FFD">
            <w:pPr>
              <w:autoSpaceDE w:val="0"/>
              <w:autoSpaceDN w:val="0"/>
              <w:adjustRightInd w:val="0"/>
              <w:rPr>
                <w:rFonts w:ascii="Calibri" w:hAnsi="Calibri" w:cs="Calibri"/>
                <w:color w:val="000000"/>
                <w:sz w:val="20"/>
                <w:szCs w:val="20"/>
              </w:rPr>
            </w:pPr>
          </w:p>
          <w:p w14:paraId="66568A74" w14:textId="77777777" w:rsidR="00D51FFD" w:rsidRPr="00D51FFD" w:rsidRDefault="00D51FFD" w:rsidP="00D51FF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 xml:space="preserve">Academy Council minutes </w:t>
            </w:r>
          </w:p>
        </w:tc>
      </w:tr>
      <w:tr w:rsidR="00D51FFD" w:rsidRPr="00D51FFD" w14:paraId="3A5AEF74" w14:textId="77777777" w:rsidTr="202C1C5E">
        <w:trPr>
          <w:trHeight w:val="913"/>
        </w:trPr>
        <w:tc>
          <w:tcPr>
            <w:tcW w:w="2188" w:type="dxa"/>
            <w:shd w:val="clear" w:color="auto" w:fill="auto"/>
          </w:tcPr>
          <w:p w14:paraId="28BB15B7" w14:textId="77777777" w:rsidR="00D51FFD" w:rsidRPr="00D51FFD" w:rsidRDefault="00D51FFD" w:rsidP="00D51FFD">
            <w:pPr>
              <w:autoSpaceDE w:val="0"/>
              <w:autoSpaceDN w:val="0"/>
              <w:adjustRightInd w:val="0"/>
              <w:spacing w:before="120"/>
              <w:rPr>
                <w:rFonts w:ascii="Calibri" w:hAnsi="Calibri" w:cs="Calibri"/>
                <w:color w:val="000000"/>
                <w:sz w:val="24"/>
                <w:szCs w:val="24"/>
              </w:rPr>
            </w:pPr>
            <w:r w:rsidRPr="00D51FFD">
              <w:rPr>
                <w:rFonts w:ascii="Calibri" w:hAnsi="Calibri" w:cs="Calibri"/>
                <w:b/>
                <w:bCs/>
                <w:color w:val="000000"/>
                <w:sz w:val="24"/>
                <w:szCs w:val="24"/>
              </w:rPr>
              <w:t xml:space="preserve">In relation to GENDER REASSIGNMENT our self-evaluation tells us </w:t>
            </w:r>
          </w:p>
          <w:p w14:paraId="2C3CD916" w14:textId="77777777" w:rsidR="00D51FFD" w:rsidRPr="00D51FFD" w:rsidRDefault="00D51FFD" w:rsidP="00D51FFD">
            <w:pPr>
              <w:autoSpaceDE w:val="0"/>
              <w:autoSpaceDN w:val="0"/>
              <w:adjustRightInd w:val="0"/>
              <w:rPr>
                <w:rFonts w:ascii="Calibri" w:hAnsi="Calibri" w:cs="Calibri"/>
                <w:b/>
                <w:bCs/>
                <w:color w:val="000000"/>
                <w:sz w:val="24"/>
                <w:szCs w:val="24"/>
              </w:rPr>
            </w:pPr>
          </w:p>
        </w:tc>
        <w:tc>
          <w:tcPr>
            <w:tcW w:w="8876" w:type="dxa"/>
            <w:shd w:val="clear" w:color="auto" w:fill="auto"/>
          </w:tcPr>
          <w:p w14:paraId="3560DF09" w14:textId="77777777" w:rsidR="00D51FFD" w:rsidRPr="00D51FFD" w:rsidRDefault="00D51FFD" w:rsidP="00D51FFD">
            <w:pPr>
              <w:numPr>
                <w:ilvl w:val="0"/>
                <w:numId w:val="16"/>
              </w:numPr>
              <w:autoSpaceDE w:val="0"/>
              <w:autoSpaceDN w:val="0"/>
              <w:adjustRightInd w:val="0"/>
              <w:spacing w:before="120"/>
              <w:rPr>
                <w:rFonts w:cstheme="minorHAnsi"/>
                <w:color w:val="000000"/>
                <w:sz w:val="20"/>
                <w:szCs w:val="20"/>
              </w:rPr>
            </w:pPr>
            <w:r w:rsidRPr="00D51FFD">
              <w:rPr>
                <w:rFonts w:cstheme="minorHAnsi"/>
                <w:color w:val="000000"/>
                <w:sz w:val="20"/>
                <w:szCs w:val="20"/>
              </w:rPr>
              <w:t>All academy job and activity advertisements are aimed at all parties, there are no restrictions given on any of the protected characteristics.</w:t>
            </w:r>
          </w:p>
          <w:p w14:paraId="60591F07" w14:textId="77777777" w:rsidR="00D51FFD" w:rsidRPr="00D51FFD" w:rsidRDefault="00D51FFD" w:rsidP="00D51FFD">
            <w:pPr>
              <w:numPr>
                <w:ilvl w:val="0"/>
                <w:numId w:val="16"/>
              </w:numPr>
              <w:autoSpaceDE w:val="0"/>
              <w:autoSpaceDN w:val="0"/>
              <w:adjustRightInd w:val="0"/>
              <w:rPr>
                <w:rFonts w:cstheme="minorHAnsi"/>
                <w:color w:val="000000"/>
                <w:sz w:val="20"/>
                <w:szCs w:val="20"/>
              </w:rPr>
            </w:pPr>
            <w:r w:rsidRPr="00D51FFD">
              <w:rPr>
                <w:rFonts w:cstheme="minorHAnsi"/>
                <w:color w:val="000000"/>
                <w:sz w:val="20"/>
                <w:szCs w:val="20"/>
              </w:rPr>
              <w:t xml:space="preserve">Interview questions are carefully worded and the same for all candidates. </w:t>
            </w:r>
          </w:p>
          <w:p w14:paraId="560849AD" w14:textId="1D5C1DA1" w:rsidR="00D51FFD" w:rsidRPr="00D51FFD" w:rsidRDefault="00D51FFD" w:rsidP="00D51FFD">
            <w:pPr>
              <w:numPr>
                <w:ilvl w:val="0"/>
                <w:numId w:val="16"/>
              </w:numPr>
              <w:autoSpaceDE w:val="0"/>
              <w:autoSpaceDN w:val="0"/>
              <w:adjustRightInd w:val="0"/>
              <w:rPr>
                <w:rFonts w:cstheme="minorHAnsi"/>
                <w:color w:val="000000"/>
                <w:sz w:val="20"/>
                <w:szCs w:val="20"/>
              </w:rPr>
            </w:pPr>
            <w:r w:rsidRPr="00D51FFD">
              <w:rPr>
                <w:rFonts w:cstheme="minorHAnsi"/>
                <w:color w:val="000000"/>
                <w:sz w:val="20"/>
                <w:szCs w:val="20"/>
              </w:rPr>
              <w:t xml:space="preserve">The Academy follows the CMAT </w:t>
            </w:r>
            <w:r w:rsidR="00BE1BE3">
              <w:rPr>
                <w:rFonts w:cstheme="minorHAnsi"/>
                <w:color w:val="000000"/>
                <w:sz w:val="20"/>
                <w:szCs w:val="20"/>
              </w:rPr>
              <w:t>Harassment</w:t>
            </w:r>
            <w:r w:rsidRPr="00D51FFD">
              <w:rPr>
                <w:rFonts w:cstheme="minorHAnsi"/>
                <w:color w:val="000000"/>
                <w:sz w:val="20"/>
                <w:szCs w:val="20"/>
              </w:rPr>
              <w:t xml:space="preserve"> policy to protect all groups and protected characteristics. </w:t>
            </w:r>
          </w:p>
          <w:p w14:paraId="16FF4E89" w14:textId="7FC165AB" w:rsidR="00D51FFD" w:rsidRPr="00D51FFD" w:rsidRDefault="00D51FFD" w:rsidP="202C1C5E">
            <w:pPr>
              <w:numPr>
                <w:ilvl w:val="0"/>
                <w:numId w:val="16"/>
              </w:numPr>
              <w:autoSpaceDE w:val="0"/>
              <w:autoSpaceDN w:val="0"/>
              <w:adjustRightInd w:val="0"/>
              <w:rPr>
                <w:color w:val="000000"/>
                <w:sz w:val="20"/>
                <w:szCs w:val="20"/>
              </w:rPr>
            </w:pPr>
            <w:r w:rsidRPr="202C1C5E">
              <w:rPr>
                <w:color w:val="000000" w:themeColor="text1"/>
                <w:sz w:val="20"/>
                <w:szCs w:val="20"/>
              </w:rPr>
              <w:lastRenderedPageBreak/>
              <w:t xml:space="preserve">The Academy follows the CMAT </w:t>
            </w:r>
            <w:r w:rsidR="00BE1BE3" w:rsidRPr="202C1C5E">
              <w:rPr>
                <w:color w:val="000000" w:themeColor="text1"/>
                <w:sz w:val="20"/>
                <w:szCs w:val="20"/>
              </w:rPr>
              <w:t xml:space="preserve">Grievance and Complaints </w:t>
            </w:r>
            <w:r w:rsidRPr="202C1C5E">
              <w:rPr>
                <w:color w:val="000000" w:themeColor="text1"/>
                <w:sz w:val="20"/>
                <w:szCs w:val="20"/>
              </w:rPr>
              <w:t xml:space="preserve">policies which are carried out by relevant members of the Academy Council/Trust to ensure all equalities guidance is followed and all stakeholders can challenge it if required. </w:t>
            </w:r>
          </w:p>
          <w:p w14:paraId="5B74ABB2" w14:textId="545DD20C" w:rsidR="00D51FFD" w:rsidRPr="00D51FFD" w:rsidRDefault="00D51FFD" w:rsidP="202C1C5E">
            <w:pPr>
              <w:numPr>
                <w:ilvl w:val="0"/>
                <w:numId w:val="16"/>
              </w:numPr>
              <w:autoSpaceDE w:val="0"/>
              <w:autoSpaceDN w:val="0"/>
              <w:adjustRightInd w:val="0"/>
              <w:rPr>
                <w:color w:val="000000"/>
                <w:sz w:val="20"/>
                <w:szCs w:val="20"/>
              </w:rPr>
            </w:pPr>
            <w:r w:rsidRPr="202C1C5E">
              <w:rPr>
                <w:color w:val="000000" w:themeColor="text1"/>
                <w:sz w:val="20"/>
                <w:szCs w:val="20"/>
              </w:rPr>
              <w:t xml:space="preserve">All policies are consulted on and shared with all staff, parents, </w:t>
            </w:r>
            <w:r w:rsidR="2C42249F" w:rsidRPr="202C1C5E">
              <w:rPr>
                <w:color w:val="000000" w:themeColor="text1"/>
                <w:sz w:val="20"/>
                <w:szCs w:val="20"/>
              </w:rPr>
              <w:t xml:space="preserve">carers, </w:t>
            </w:r>
            <w:r w:rsidRPr="202C1C5E">
              <w:rPr>
                <w:color w:val="000000" w:themeColor="text1"/>
                <w:sz w:val="20"/>
                <w:szCs w:val="20"/>
              </w:rPr>
              <w:t xml:space="preserve">Academy Councillors, and where relevant children, during reviews and writing. </w:t>
            </w:r>
          </w:p>
          <w:p w14:paraId="25EBA1E9" w14:textId="77777777" w:rsidR="00D51FFD" w:rsidRPr="00D51FFD" w:rsidRDefault="00D51FFD" w:rsidP="00D51FFD">
            <w:pPr>
              <w:numPr>
                <w:ilvl w:val="0"/>
                <w:numId w:val="16"/>
              </w:numPr>
              <w:autoSpaceDE w:val="0"/>
              <w:autoSpaceDN w:val="0"/>
              <w:adjustRightInd w:val="0"/>
              <w:spacing w:after="120"/>
              <w:rPr>
                <w:rFonts w:cstheme="minorHAnsi"/>
                <w:color w:val="000000"/>
                <w:sz w:val="20"/>
                <w:szCs w:val="20"/>
              </w:rPr>
            </w:pPr>
            <w:r w:rsidRPr="00D51FFD">
              <w:rPr>
                <w:rFonts w:cstheme="minorHAnsi"/>
                <w:color w:val="000000"/>
                <w:sz w:val="20"/>
                <w:szCs w:val="20"/>
              </w:rPr>
              <w:t xml:space="preserve">Academy questionnaires go out to all asking for their views on inclusion and equality of opportunity. </w:t>
            </w:r>
          </w:p>
        </w:tc>
        <w:tc>
          <w:tcPr>
            <w:tcW w:w="2402" w:type="dxa"/>
            <w:shd w:val="clear" w:color="auto" w:fill="auto"/>
          </w:tcPr>
          <w:p w14:paraId="5BAF1DBE" w14:textId="77777777" w:rsidR="00D51FFD" w:rsidRPr="00D51FFD" w:rsidRDefault="00D51FFD" w:rsidP="00D51FFD">
            <w:pPr>
              <w:autoSpaceDE w:val="0"/>
              <w:autoSpaceDN w:val="0"/>
              <w:adjustRightInd w:val="0"/>
              <w:spacing w:before="120"/>
              <w:rPr>
                <w:rFonts w:ascii="Calibri" w:hAnsi="Calibri" w:cs="Calibri"/>
                <w:color w:val="000000"/>
                <w:sz w:val="20"/>
                <w:szCs w:val="20"/>
              </w:rPr>
            </w:pPr>
            <w:r w:rsidRPr="00D51FFD">
              <w:rPr>
                <w:rFonts w:ascii="Calibri" w:hAnsi="Calibri" w:cs="Calibri"/>
                <w:color w:val="000000"/>
                <w:sz w:val="20"/>
                <w:szCs w:val="20"/>
              </w:rPr>
              <w:lastRenderedPageBreak/>
              <w:t xml:space="preserve">Recruitment records </w:t>
            </w:r>
          </w:p>
          <w:p w14:paraId="6814E168" w14:textId="77777777" w:rsidR="00D51FFD" w:rsidRPr="00D51FFD" w:rsidRDefault="00D51FFD" w:rsidP="00D51FFD">
            <w:pPr>
              <w:autoSpaceDE w:val="0"/>
              <w:autoSpaceDN w:val="0"/>
              <w:adjustRightInd w:val="0"/>
              <w:rPr>
                <w:rFonts w:ascii="Calibri" w:hAnsi="Calibri" w:cs="Calibri"/>
                <w:color w:val="000000"/>
                <w:sz w:val="20"/>
                <w:szCs w:val="20"/>
              </w:rPr>
            </w:pPr>
          </w:p>
          <w:p w14:paraId="04183564" w14:textId="77777777" w:rsidR="00D51FFD" w:rsidRPr="00D51FFD" w:rsidRDefault="00D51FFD" w:rsidP="00D51FF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 xml:space="preserve">Questionnaire </w:t>
            </w:r>
          </w:p>
          <w:p w14:paraId="2FC4F24E" w14:textId="77777777" w:rsidR="00D51FFD" w:rsidRPr="00D51FFD" w:rsidRDefault="00D51FFD" w:rsidP="00D51FFD">
            <w:pPr>
              <w:autoSpaceDE w:val="0"/>
              <w:autoSpaceDN w:val="0"/>
              <w:adjustRightInd w:val="0"/>
              <w:rPr>
                <w:rFonts w:ascii="Calibri" w:hAnsi="Calibri" w:cs="Calibri"/>
                <w:color w:val="000000"/>
                <w:sz w:val="20"/>
                <w:szCs w:val="20"/>
              </w:rPr>
            </w:pPr>
          </w:p>
          <w:p w14:paraId="31905DEC" w14:textId="77777777" w:rsidR="00D51FFD" w:rsidRPr="00D51FFD" w:rsidRDefault="00D51FFD" w:rsidP="00D51FF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 xml:space="preserve">Responses </w:t>
            </w:r>
          </w:p>
          <w:p w14:paraId="0A6FFA6F" w14:textId="77777777" w:rsidR="00D51FFD" w:rsidRPr="00D51FFD" w:rsidRDefault="00D51FFD" w:rsidP="00D51FFD">
            <w:pPr>
              <w:autoSpaceDE w:val="0"/>
              <w:autoSpaceDN w:val="0"/>
              <w:adjustRightInd w:val="0"/>
              <w:rPr>
                <w:rFonts w:ascii="Calibri" w:hAnsi="Calibri" w:cs="Calibri"/>
                <w:color w:val="000000"/>
                <w:sz w:val="20"/>
                <w:szCs w:val="20"/>
              </w:rPr>
            </w:pPr>
          </w:p>
          <w:p w14:paraId="04E723AF" w14:textId="77777777" w:rsidR="00D51FFD" w:rsidRPr="00D51FFD" w:rsidRDefault="00D51FFD" w:rsidP="00D51FF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 xml:space="preserve">Policies file </w:t>
            </w:r>
          </w:p>
          <w:p w14:paraId="32509C42" w14:textId="77777777" w:rsidR="00D51FFD" w:rsidRPr="00D51FFD" w:rsidRDefault="00D51FFD" w:rsidP="00D51FFD">
            <w:pPr>
              <w:autoSpaceDE w:val="0"/>
              <w:autoSpaceDN w:val="0"/>
              <w:adjustRightInd w:val="0"/>
              <w:rPr>
                <w:rFonts w:ascii="Calibri" w:hAnsi="Calibri" w:cs="Calibri"/>
                <w:color w:val="000000"/>
                <w:sz w:val="20"/>
                <w:szCs w:val="20"/>
              </w:rPr>
            </w:pPr>
          </w:p>
          <w:p w14:paraId="598765D8" w14:textId="77777777" w:rsidR="00D51FFD" w:rsidRPr="00D51FFD" w:rsidRDefault="00D51FFD" w:rsidP="00D51FFD">
            <w:pPr>
              <w:autoSpaceDE w:val="0"/>
              <w:autoSpaceDN w:val="0"/>
              <w:adjustRightInd w:val="0"/>
              <w:spacing w:before="120"/>
              <w:rPr>
                <w:rFonts w:ascii="Calibri" w:hAnsi="Calibri" w:cs="Calibri"/>
                <w:color w:val="000000"/>
                <w:sz w:val="20"/>
                <w:szCs w:val="20"/>
              </w:rPr>
            </w:pPr>
            <w:r w:rsidRPr="00D51FFD">
              <w:rPr>
                <w:rFonts w:ascii="Calibri" w:hAnsi="Calibri" w:cs="Calibri"/>
                <w:color w:val="000000"/>
                <w:sz w:val="20"/>
                <w:szCs w:val="20"/>
              </w:rPr>
              <w:t xml:space="preserve">Academy Council minutes </w:t>
            </w:r>
          </w:p>
        </w:tc>
      </w:tr>
      <w:tr w:rsidR="00D51FFD" w:rsidRPr="00D51FFD" w14:paraId="627B0DC0" w14:textId="77777777" w:rsidTr="202C1C5E">
        <w:tc>
          <w:tcPr>
            <w:tcW w:w="2188" w:type="dxa"/>
            <w:shd w:val="clear" w:color="auto" w:fill="auto"/>
          </w:tcPr>
          <w:p w14:paraId="4DA102C4" w14:textId="77777777" w:rsidR="00D51FFD" w:rsidRPr="00D51FFD" w:rsidRDefault="00D51FFD" w:rsidP="00D51FFD">
            <w:pPr>
              <w:autoSpaceDE w:val="0"/>
              <w:autoSpaceDN w:val="0"/>
              <w:adjustRightInd w:val="0"/>
              <w:spacing w:before="120"/>
              <w:rPr>
                <w:rFonts w:cstheme="minorHAnsi"/>
                <w:b/>
                <w:bCs/>
                <w:color w:val="000000"/>
                <w:sz w:val="24"/>
                <w:szCs w:val="24"/>
              </w:rPr>
            </w:pPr>
            <w:r w:rsidRPr="00D51FFD">
              <w:rPr>
                <w:rFonts w:cstheme="minorHAnsi"/>
                <w:b/>
                <w:bCs/>
                <w:color w:val="000000"/>
                <w:sz w:val="24"/>
                <w:szCs w:val="24"/>
              </w:rPr>
              <w:lastRenderedPageBreak/>
              <w:t xml:space="preserve">In relation to PREGNANCY, ADOPTION, MATERNITY and PATERNITY LEAVE our self-evaluation </w:t>
            </w:r>
          </w:p>
          <w:p w14:paraId="34F3F9F0" w14:textId="77777777" w:rsidR="00D51FFD" w:rsidRPr="00D51FFD" w:rsidRDefault="00D51FFD" w:rsidP="00D51FFD">
            <w:pPr>
              <w:autoSpaceDE w:val="0"/>
              <w:autoSpaceDN w:val="0"/>
              <w:adjustRightInd w:val="0"/>
              <w:rPr>
                <w:rFonts w:cstheme="minorHAnsi"/>
                <w:color w:val="000000"/>
                <w:sz w:val="24"/>
                <w:szCs w:val="24"/>
              </w:rPr>
            </w:pPr>
            <w:r w:rsidRPr="00D51FFD">
              <w:rPr>
                <w:rFonts w:cstheme="minorHAnsi"/>
                <w:b/>
                <w:bCs/>
                <w:color w:val="000000"/>
                <w:sz w:val="24"/>
                <w:szCs w:val="24"/>
              </w:rPr>
              <w:t xml:space="preserve">tells us </w:t>
            </w:r>
          </w:p>
          <w:p w14:paraId="0EC832C6" w14:textId="77777777" w:rsidR="00D51FFD" w:rsidRPr="00D51FFD" w:rsidRDefault="00D51FFD" w:rsidP="00D51FFD">
            <w:pPr>
              <w:autoSpaceDE w:val="0"/>
              <w:autoSpaceDN w:val="0"/>
              <w:adjustRightInd w:val="0"/>
              <w:rPr>
                <w:rFonts w:ascii="Calibri" w:hAnsi="Calibri" w:cs="Calibri"/>
                <w:b/>
                <w:bCs/>
                <w:color w:val="000000"/>
                <w:sz w:val="24"/>
                <w:szCs w:val="24"/>
              </w:rPr>
            </w:pPr>
          </w:p>
        </w:tc>
        <w:tc>
          <w:tcPr>
            <w:tcW w:w="8876" w:type="dxa"/>
            <w:shd w:val="clear" w:color="auto" w:fill="auto"/>
          </w:tcPr>
          <w:tbl>
            <w:tblPr>
              <w:tblW w:w="0" w:type="auto"/>
              <w:tblBorders>
                <w:top w:val="nil"/>
                <w:left w:val="nil"/>
                <w:bottom w:val="nil"/>
                <w:right w:val="nil"/>
              </w:tblBorders>
              <w:tblLook w:val="0000" w:firstRow="0" w:lastRow="0" w:firstColumn="0" w:lastColumn="0" w:noHBand="0" w:noVBand="0"/>
            </w:tblPr>
            <w:tblGrid>
              <w:gridCol w:w="8438"/>
              <w:gridCol w:w="222"/>
            </w:tblGrid>
            <w:tr w:rsidR="00D51FFD" w:rsidRPr="00D51FFD" w14:paraId="2EC7AAD2" w14:textId="77777777" w:rsidTr="202C1C5E">
              <w:trPr>
                <w:trHeight w:val="1273"/>
              </w:trPr>
              <w:tc>
                <w:tcPr>
                  <w:tcW w:w="0" w:type="auto"/>
                </w:tcPr>
                <w:p w14:paraId="31508D74" w14:textId="77777777" w:rsidR="00D51FFD" w:rsidRPr="00D51FFD" w:rsidRDefault="00D51FFD" w:rsidP="00D51FFD">
                  <w:pPr>
                    <w:numPr>
                      <w:ilvl w:val="0"/>
                      <w:numId w:val="17"/>
                    </w:numPr>
                    <w:autoSpaceDE w:val="0"/>
                    <w:autoSpaceDN w:val="0"/>
                    <w:adjustRightInd w:val="0"/>
                    <w:spacing w:before="120" w:after="0" w:line="240" w:lineRule="auto"/>
                    <w:rPr>
                      <w:rFonts w:ascii="Calibri" w:hAnsi="Calibri" w:cs="Calibri"/>
                      <w:color w:val="000000"/>
                      <w:sz w:val="20"/>
                      <w:szCs w:val="20"/>
                    </w:rPr>
                  </w:pPr>
                  <w:r w:rsidRPr="00D51FFD">
                    <w:rPr>
                      <w:rFonts w:ascii="Calibri" w:hAnsi="Calibri" w:cs="Calibri"/>
                      <w:color w:val="000000"/>
                      <w:sz w:val="20"/>
                      <w:szCs w:val="20"/>
                    </w:rPr>
                    <w:t xml:space="preserve">Academy job and activity advertisements are aimed at all parties there are no restrictions given on any of the protected characteristics. </w:t>
                  </w:r>
                </w:p>
                <w:p w14:paraId="7A4F6577" w14:textId="77777777" w:rsidR="00D51FFD" w:rsidRPr="00D51FFD" w:rsidRDefault="00D51FFD" w:rsidP="00D51FFD">
                  <w:pPr>
                    <w:numPr>
                      <w:ilvl w:val="0"/>
                      <w:numId w:val="17"/>
                    </w:numPr>
                    <w:autoSpaceDE w:val="0"/>
                    <w:autoSpaceDN w:val="0"/>
                    <w:adjustRightInd w:val="0"/>
                    <w:spacing w:after="0" w:line="240" w:lineRule="auto"/>
                    <w:rPr>
                      <w:rFonts w:ascii="Calibri" w:hAnsi="Calibri" w:cs="Calibri"/>
                      <w:color w:val="000000"/>
                      <w:sz w:val="20"/>
                      <w:szCs w:val="20"/>
                    </w:rPr>
                  </w:pPr>
                  <w:r w:rsidRPr="00D51FFD">
                    <w:rPr>
                      <w:rFonts w:ascii="Calibri" w:eastAsia="Malgun Gothic" w:hAnsi="Calibri" w:cs="Calibri"/>
                      <w:color w:val="000000"/>
                      <w:sz w:val="20"/>
                      <w:szCs w:val="20"/>
                    </w:rPr>
                    <w:t>Interview questions are carefully worded and the same for all candidates.</w:t>
                  </w:r>
                </w:p>
                <w:p w14:paraId="52F48DA0" w14:textId="22C548B4" w:rsidR="00D51FFD" w:rsidRPr="00D51FFD" w:rsidRDefault="00D51FFD" w:rsidP="00D51FFD">
                  <w:pPr>
                    <w:numPr>
                      <w:ilvl w:val="0"/>
                      <w:numId w:val="17"/>
                    </w:numPr>
                    <w:autoSpaceDE w:val="0"/>
                    <w:autoSpaceDN w:val="0"/>
                    <w:adjustRightInd w:val="0"/>
                    <w:spacing w:after="0" w:line="240" w:lineRule="auto"/>
                    <w:rPr>
                      <w:rFonts w:ascii="Calibri" w:hAnsi="Calibri" w:cs="Calibri"/>
                      <w:color w:val="000000"/>
                      <w:sz w:val="20"/>
                      <w:szCs w:val="20"/>
                    </w:rPr>
                  </w:pPr>
                  <w:r w:rsidRPr="00D51FFD">
                    <w:rPr>
                      <w:rFonts w:ascii="Calibri" w:eastAsia="Malgun Gothic" w:hAnsi="Calibri" w:cs="Calibri"/>
                      <w:color w:val="000000"/>
                      <w:sz w:val="20"/>
                      <w:szCs w:val="20"/>
                    </w:rPr>
                    <w:t xml:space="preserve">The academy follows the CMAT </w:t>
                  </w:r>
                  <w:r w:rsidR="00BE1BE3">
                    <w:rPr>
                      <w:rFonts w:ascii="Calibri" w:eastAsia="Malgun Gothic" w:hAnsi="Calibri" w:cs="Calibri"/>
                      <w:color w:val="000000"/>
                      <w:sz w:val="20"/>
                      <w:szCs w:val="20"/>
                    </w:rPr>
                    <w:t>Harassment</w:t>
                  </w:r>
                  <w:r w:rsidRPr="00D51FFD">
                    <w:rPr>
                      <w:rFonts w:ascii="Calibri" w:eastAsia="Malgun Gothic" w:hAnsi="Calibri" w:cs="Calibri"/>
                      <w:color w:val="000000"/>
                      <w:sz w:val="20"/>
                      <w:szCs w:val="20"/>
                    </w:rPr>
                    <w:t xml:space="preserve"> policy to protect all groups and protected characteristics. </w:t>
                  </w:r>
                </w:p>
                <w:p w14:paraId="0AEA15A9" w14:textId="269C41D7" w:rsidR="00D51FFD" w:rsidRPr="00D51FFD" w:rsidRDefault="00D51FFD" w:rsidP="00D51FFD">
                  <w:pPr>
                    <w:numPr>
                      <w:ilvl w:val="0"/>
                      <w:numId w:val="17"/>
                    </w:numPr>
                    <w:autoSpaceDE w:val="0"/>
                    <w:autoSpaceDN w:val="0"/>
                    <w:adjustRightInd w:val="0"/>
                    <w:spacing w:after="0" w:line="240" w:lineRule="auto"/>
                    <w:rPr>
                      <w:rFonts w:ascii="Calibri" w:hAnsi="Calibri" w:cs="Calibri"/>
                      <w:color w:val="000000"/>
                      <w:sz w:val="20"/>
                      <w:szCs w:val="20"/>
                    </w:rPr>
                  </w:pPr>
                  <w:r w:rsidRPr="202C1C5E">
                    <w:rPr>
                      <w:rFonts w:ascii="Calibri" w:eastAsia="Malgun Gothic" w:hAnsi="Calibri" w:cs="Calibri"/>
                      <w:color w:val="000000" w:themeColor="text1"/>
                      <w:sz w:val="20"/>
                      <w:szCs w:val="20"/>
                    </w:rPr>
                    <w:t xml:space="preserve">The academy follows the CMAT </w:t>
                  </w:r>
                  <w:r w:rsidR="00BE1BE3" w:rsidRPr="202C1C5E">
                    <w:rPr>
                      <w:rFonts w:ascii="Calibri" w:eastAsia="Malgun Gothic" w:hAnsi="Calibri" w:cs="Calibri"/>
                      <w:color w:val="000000" w:themeColor="text1"/>
                      <w:sz w:val="20"/>
                      <w:szCs w:val="20"/>
                    </w:rPr>
                    <w:t xml:space="preserve">Grievance and Complaints </w:t>
                  </w:r>
                  <w:r w:rsidRPr="202C1C5E">
                    <w:rPr>
                      <w:rFonts w:ascii="Calibri" w:eastAsia="Malgun Gothic" w:hAnsi="Calibri" w:cs="Calibri"/>
                      <w:color w:val="000000" w:themeColor="text1"/>
                      <w:sz w:val="20"/>
                      <w:szCs w:val="20"/>
                    </w:rPr>
                    <w:t>policies which are carried out by relevant members of the Academy Council/Trust to ensure all equalities guidance is followed and all stakeholders can challenge it if required.</w:t>
                  </w:r>
                </w:p>
                <w:p w14:paraId="514DA266" w14:textId="25D67374" w:rsidR="00D51FFD" w:rsidRPr="00D51FFD" w:rsidRDefault="00D51FFD" w:rsidP="00D51FFD">
                  <w:pPr>
                    <w:numPr>
                      <w:ilvl w:val="0"/>
                      <w:numId w:val="17"/>
                    </w:numPr>
                    <w:autoSpaceDE w:val="0"/>
                    <w:autoSpaceDN w:val="0"/>
                    <w:adjustRightInd w:val="0"/>
                    <w:spacing w:after="0" w:line="240" w:lineRule="auto"/>
                    <w:rPr>
                      <w:rFonts w:ascii="Calibri" w:hAnsi="Calibri" w:cs="Calibri"/>
                      <w:color w:val="000000"/>
                      <w:sz w:val="20"/>
                      <w:szCs w:val="20"/>
                    </w:rPr>
                  </w:pPr>
                  <w:r w:rsidRPr="202C1C5E">
                    <w:rPr>
                      <w:rFonts w:ascii="Calibri" w:hAnsi="Calibri" w:cs="Calibri"/>
                      <w:color w:val="000000" w:themeColor="text1"/>
                      <w:sz w:val="20"/>
                      <w:szCs w:val="20"/>
                    </w:rPr>
                    <w:t xml:space="preserve">All policies are consulted on and shared with all staff, parents, </w:t>
                  </w:r>
                  <w:r w:rsidR="2C42249F" w:rsidRPr="202C1C5E">
                    <w:rPr>
                      <w:rFonts w:ascii="Calibri" w:hAnsi="Calibri" w:cs="Calibri"/>
                      <w:color w:val="000000" w:themeColor="text1"/>
                      <w:sz w:val="20"/>
                      <w:szCs w:val="20"/>
                    </w:rPr>
                    <w:t xml:space="preserve">carers, </w:t>
                  </w:r>
                  <w:r w:rsidRPr="202C1C5E">
                    <w:rPr>
                      <w:rFonts w:ascii="Calibri" w:hAnsi="Calibri" w:cs="Calibri"/>
                      <w:color w:val="000000" w:themeColor="text1"/>
                      <w:sz w:val="20"/>
                      <w:szCs w:val="20"/>
                    </w:rPr>
                    <w:t xml:space="preserve">Academy Councillors, and where relevant children, during reviews and writing. </w:t>
                  </w:r>
                </w:p>
                <w:p w14:paraId="2A5C1120" w14:textId="77777777" w:rsidR="00D51FFD" w:rsidRPr="00D51FFD" w:rsidRDefault="00D51FFD" w:rsidP="00D51FFD">
                  <w:pPr>
                    <w:numPr>
                      <w:ilvl w:val="0"/>
                      <w:numId w:val="17"/>
                    </w:numPr>
                    <w:autoSpaceDE w:val="0"/>
                    <w:autoSpaceDN w:val="0"/>
                    <w:adjustRightInd w:val="0"/>
                    <w:spacing w:after="0" w:line="240" w:lineRule="auto"/>
                    <w:rPr>
                      <w:rFonts w:ascii="Calibri" w:hAnsi="Calibri" w:cs="Calibri"/>
                      <w:color w:val="000000"/>
                      <w:sz w:val="20"/>
                      <w:szCs w:val="20"/>
                    </w:rPr>
                  </w:pPr>
                  <w:r w:rsidRPr="00D51FFD">
                    <w:rPr>
                      <w:rFonts w:ascii="Calibri" w:eastAsia="Malgun Gothic" w:hAnsi="Calibri" w:cs="Calibri"/>
                      <w:color w:val="000000"/>
                      <w:sz w:val="20"/>
                      <w:szCs w:val="20"/>
                    </w:rPr>
                    <w:t xml:space="preserve">Academy questionnaires go out to all asking for their views on inclusion and equality of opportunity. </w:t>
                  </w:r>
                </w:p>
                <w:p w14:paraId="2909CBF2" w14:textId="77777777" w:rsidR="00D51FFD" w:rsidRPr="00D51FFD" w:rsidRDefault="00D51FFD" w:rsidP="00D51FFD">
                  <w:pPr>
                    <w:numPr>
                      <w:ilvl w:val="0"/>
                      <w:numId w:val="17"/>
                    </w:numPr>
                    <w:autoSpaceDE w:val="0"/>
                    <w:autoSpaceDN w:val="0"/>
                    <w:adjustRightInd w:val="0"/>
                    <w:spacing w:after="120" w:line="240" w:lineRule="auto"/>
                    <w:rPr>
                      <w:rFonts w:ascii="Calibri" w:hAnsi="Calibri" w:cs="Calibri"/>
                      <w:color w:val="000000"/>
                      <w:sz w:val="20"/>
                      <w:szCs w:val="20"/>
                    </w:rPr>
                  </w:pPr>
                  <w:r w:rsidRPr="00D51FFD">
                    <w:rPr>
                      <w:rFonts w:ascii="Calibri" w:eastAsia="Malgun Gothic" w:hAnsi="Calibri" w:cs="Calibri"/>
                      <w:color w:val="000000"/>
                      <w:sz w:val="20"/>
                      <w:szCs w:val="20"/>
                    </w:rPr>
                    <w:t xml:space="preserve">Staff on maternity/paternity/adoption leave are sent relevant information whilst on maternity/paternity/adoption leave. </w:t>
                  </w:r>
                </w:p>
              </w:tc>
              <w:tc>
                <w:tcPr>
                  <w:tcW w:w="0" w:type="auto"/>
                </w:tcPr>
                <w:p w14:paraId="77E1DC27" w14:textId="77777777" w:rsidR="00D51FFD" w:rsidRPr="00D51FFD" w:rsidRDefault="00D51FFD" w:rsidP="00D51FFD">
                  <w:pPr>
                    <w:autoSpaceDE w:val="0"/>
                    <w:autoSpaceDN w:val="0"/>
                    <w:adjustRightInd w:val="0"/>
                    <w:spacing w:after="0" w:line="240" w:lineRule="auto"/>
                    <w:rPr>
                      <w:rFonts w:ascii="Calibri" w:hAnsi="Calibri" w:cs="Calibri"/>
                      <w:color w:val="000000"/>
                      <w:sz w:val="20"/>
                      <w:szCs w:val="20"/>
                    </w:rPr>
                  </w:pPr>
                  <w:r w:rsidRPr="00D51FFD">
                    <w:rPr>
                      <w:rFonts w:ascii="Calibri" w:hAnsi="Calibri" w:cs="Calibri"/>
                      <w:color w:val="000000"/>
                      <w:sz w:val="20"/>
                      <w:szCs w:val="20"/>
                    </w:rPr>
                    <w:t xml:space="preserve"> </w:t>
                  </w:r>
                </w:p>
              </w:tc>
            </w:tr>
          </w:tbl>
          <w:p w14:paraId="3CF10E6F" w14:textId="77777777" w:rsidR="00D51FFD" w:rsidRPr="00D51FFD" w:rsidRDefault="00D51FFD" w:rsidP="00D51FFD">
            <w:pPr>
              <w:autoSpaceDE w:val="0"/>
              <w:autoSpaceDN w:val="0"/>
              <w:adjustRightInd w:val="0"/>
              <w:rPr>
                <w:rFonts w:ascii="Calibri" w:hAnsi="Calibri"/>
                <w:sz w:val="20"/>
                <w:szCs w:val="20"/>
              </w:rPr>
            </w:pPr>
          </w:p>
        </w:tc>
        <w:tc>
          <w:tcPr>
            <w:tcW w:w="2402" w:type="dxa"/>
            <w:shd w:val="clear" w:color="auto" w:fill="auto"/>
          </w:tcPr>
          <w:p w14:paraId="06C3917E" w14:textId="77777777" w:rsidR="00D51FFD" w:rsidRPr="00D51FFD" w:rsidRDefault="00D51FFD" w:rsidP="00D51FFD">
            <w:pPr>
              <w:autoSpaceDE w:val="0"/>
              <w:autoSpaceDN w:val="0"/>
              <w:adjustRightInd w:val="0"/>
              <w:spacing w:before="120"/>
              <w:rPr>
                <w:rFonts w:ascii="Calibri" w:hAnsi="Calibri" w:cs="Calibri"/>
                <w:color w:val="000000"/>
                <w:sz w:val="20"/>
                <w:szCs w:val="20"/>
              </w:rPr>
            </w:pPr>
            <w:r w:rsidRPr="00D51FFD">
              <w:rPr>
                <w:rFonts w:ascii="Calibri" w:hAnsi="Calibri" w:cs="Calibri"/>
                <w:color w:val="000000"/>
                <w:sz w:val="20"/>
                <w:szCs w:val="20"/>
              </w:rPr>
              <w:t xml:space="preserve">Recruitment records </w:t>
            </w:r>
          </w:p>
          <w:p w14:paraId="17B14819" w14:textId="77777777" w:rsidR="00D51FFD" w:rsidRPr="00D51FFD" w:rsidRDefault="00D51FFD" w:rsidP="00D51FFD">
            <w:pPr>
              <w:autoSpaceDE w:val="0"/>
              <w:autoSpaceDN w:val="0"/>
              <w:adjustRightInd w:val="0"/>
              <w:rPr>
                <w:rFonts w:ascii="Calibri" w:hAnsi="Calibri" w:cs="Calibri"/>
                <w:color w:val="000000"/>
                <w:sz w:val="20"/>
                <w:szCs w:val="20"/>
              </w:rPr>
            </w:pPr>
          </w:p>
          <w:p w14:paraId="072798D7" w14:textId="77777777" w:rsidR="00D51FFD" w:rsidRPr="00D51FFD" w:rsidRDefault="00D51FFD" w:rsidP="00D51FF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 xml:space="preserve">Questionnaire </w:t>
            </w:r>
          </w:p>
          <w:p w14:paraId="151F1499" w14:textId="77777777" w:rsidR="00D51FFD" w:rsidRPr="00D51FFD" w:rsidRDefault="00D51FFD" w:rsidP="00D51FFD">
            <w:pPr>
              <w:autoSpaceDE w:val="0"/>
              <w:autoSpaceDN w:val="0"/>
              <w:adjustRightInd w:val="0"/>
              <w:rPr>
                <w:rFonts w:ascii="Calibri" w:hAnsi="Calibri" w:cs="Calibri"/>
                <w:color w:val="000000"/>
                <w:sz w:val="20"/>
                <w:szCs w:val="20"/>
              </w:rPr>
            </w:pPr>
          </w:p>
          <w:p w14:paraId="6465F6AA" w14:textId="77777777" w:rsidR="00D51FFD" w:rsidRPr="00D51FFD" w:rsidRDefault="00D51FFD" w:rsidP="00D51FF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 xml:space="preserve">Responses </w:t>
            </w:r>
          </w:p>
          <w:p w14:paraId="36B4C3BB" w14:textId="77777777" w:rsidR="00D51FFD" w:rsidRPr="00D51FFD" w:rsidRDefault="00D51FFD" w:rsidP="00D51FFD">
            <w:pPr>
              <w:autoSpaceDE w:val="0"/>
              <w:autoSpaceDN w:val="0"/>
              <w:adjustRightInd w:val="0"/>
              <w:rPr>
                <w:rFonts w:ascii="Calibri" w:hAnsi="Calibri" w:cs="Calibri"/>
                <w:color w:val="000000"/>
                <w:sz w:val="20"/>
                <w:szCs w:val="20"/>
              </w:rPr>
            </w:pPr>
          </w:p>
          <w:p w14:paraId="4FC5ACF5" w14:textId="77777777" w:rsidR="00D51FFD" w:rsidRPr="00D51FFD" w:rsidRDefault="00D51FFD" w:rsidP="00D51FF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 xml:space="preserve">Policies file </w:t>
            </w:r>
          </w:p>
          <w:p w14:paraId="6D890C8A" w14:textId="77777777" w:rsidR="00D51FFD" w:rsidRPr="00D51FFD" w:rsidRDefault="00D51FFD" w:rsidP="00D51FFD">
            <w:pPr>
              <w:autoSpaceDE w:val="0"/>
              <w:autoSpaceDN w:val="0"/>
              <w:adjustRightInd w:val="0"/>
              <w:rPr>
                <w:rFonts w:ascii="Calibri" w:hAnsi="Calibri" w:cs="Calibri"/>
                <w:color w:val="000000"/>
                <w:sz w:val="20"/>
                <w:szCs w:val="20"/>
              </w:rPr>
            </w:pPr>
          </w:p>
          <w:p w14:paraId="3DB30CA9" w14:textId="77777777" w:rsidR="00D51FFD" w:rsidRPr="00D51FFD" w:rsidRDefault="00D51FFD" w:rsidP="00D51FF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 xml:space="preserve">Academy Council minutes </w:t>
            </w:r>
          </w:p>
          <w:p w14:paraId="18F9730F" w14:textId="77777777" w:rsidR="00D51FFD" w:rsidRPr="00D51FFD" w:rsidRDefault="00D51FFD" w:rsidP="00D51FFD">
            <w:pPr>
              <w:autoSpaceDE w:val="0"/>
              <w:autoSpaceDN w:val="0"/>
              <w:adjustRightInd w:val="0"/>
              <w:rPr>
                <w:rFonts w:ascii="Calibri" w:hAnsi="Calibri" w:cs="Calibri"/>
                <w:color w:val="000000"/>
                <w:sz w:val="20"/>
                <w:szCs w:val="20"/>
              </w:rPr>
            </w:pPr>
          </w:p>
          <w:p w14:paraId="34BFBAC0" w14:textId="7452B606" w:rsidR="00D51FFD" w:rsidRPr="00D51FFD" w:rsidRDefault="00A853CE" w:rsidP="00D51FFD">
            <w:pPr>
              <w:autoSpaceDE w:val="0"/>
              <w:autoSpaceDN w:val="0"/>
              <w:adjustRightInd w:val="0"/>
              <w:rPr>
                <w:rFonts w:ascii="Calibri" w:hAnsi="Calibri" w:cs="Calibri"/>
                <w:color w:val="000000"/>
                <w:sz w:val="20"/>
                <w:szCs w:val="20"/>
              </w:rPr>
            </w:pPr>
            <w:r>
              <w:rPr>
                <w:rFonts w:ascii="Calibri" w:hAnsi="Calibri" w:cs="Calibri"/>
                <w:color w:val="000000"/>
                <w:sz w:val="20"/>
                <w:szCs w:val="20"/>
              </w:rPr>
              <w:t>Sways</w:t>
            </w:r>
          </w:p>
          <w:p w14:paraId="3A6C2959" w14:textId="77777777" w:rsidR="00D51FFD" w:rsidRPr="00D51FFD" w:rsidRDefault="00D51FFD" w:rsidP="00D51FFD">
            <w:pPr>
              <w:autoSpaceDE w:val="0"/>
              <w:autoSpaceDN w:val="0"/>
              <w:adjustRightInd w:val="0"/>
              <w:rPr>
                <w:rFonts w:ascii="Calibri" w:hAnsi="Calibri" w:cs="Calibri"/>
                <w:iCs/>
                <w:color w:val="000000"/>
                <w:sz w:val="20"/>
                <w:szCs w:val="20"/>
              </w:rPr>
            </w:pPr>
            <w:r w:rsidRPr="00D51FFD">
              <w:rPr>
                <w:rFonts w:ascii="Calibri" w:hAnsi="Calibri" w:cs="Calibri"/>
                <w:color w:val="000000"/>
                <w:sz w:val="20"/>
                <w:szCs w:val="20"/>
              </w:rPr>
              <w:t xml:space="preserve"> </w:t>
            </w:r>
          </w:p>
        </w:tc>
      </w:tr>
      <w:tr w:rsidR="00D51FFD" w:rsidRPr="00D51FFD" w14:paraId="3B7D97D7" w14:textId="77777777" w:rsidTr="202C1C5E">
        <w:tc>
          <w:tcPr>
            <w:tcW w:w="2188" w:type="dxa"/>
            <w:shd w:val="clear" w:color="auto" w:fill="auto"/>
          </w:tcPr>
          <w:p w14:paraId="25CB7776" w14:textId="77777777" w:rsidR="00D51FFD" w:rsidRPr="00D51FFD" w:rsidRDefault="00D51FFD" w:rsidP="00D51FFD">
            <w:pPr>
              <w:autoSpaceDE w:val="0"/>
              <w:autoSpaceDN w:val="0"/>
              <w:adjustRightInd w:val="0"/>
              <w:spacing w:before="120"/>
              <w:rPr>
                <w:rFonts w:ascii="Calibri" w:hAnsi="Calibri" w:cs="Calibri"/>
                <w:color w:val="000000"/>
                <w:sz w:val="24"/>
                <w:szCs w:val="24"/>
              </w:rPr>
            </w:pPr>
            <w:r w:rsidRPr="00D51FFD">
              <w:rPr>
                <w:rFonts w:ascii="Calibri" w:hAnsi="Calibri" w:cs="Calibri"/>
                <w:b/>
                <w:bCs/>
                <w:color w:val="000000"/>
                <w:sz w:val="24"/>
                <w:szCs w:val="24"/>
              </w:rPr>
              <w:t xml:space="preserve">In relation to AGE our self-evaluation tells us </w:t>
            </w:r>
          </w:p>
          <w:p w14:paraId="09B2B540" w14:textId="77777777" w:rsidR="00D51FFD" w:rsidRPr="00D51FFD" w:rsidRDefault="00D51FFD" w:rsidP="00D51FFD">
            <w:pPr>
              <w:autoSpaceDE w:val="0"/>
              <w:autoSpaceDN w:val="0"/>
              <w:adjustRightInd w:val="0"/>
              <w:rPr>
                <w:rFonts w:ascii="Calibri" w:hAnsi="Calibri" w:cs="Calibri"/>
                <w:b/>
                <w:bCs/>
                <w:color w:val="000000"/>
                <w:sz w:val="24"/>
                <w:szCs w:val="24"/>
              </w:rPr>
            </w:pPr>
          </w:p>
        </w:tc>
        <w:tc>
          <w:tcPr>
            <w:tcW w:w="8876" w:type="dxa"/>
            <w:shd w:val="clear" w:color="auto" w:fill="auto"/>
          </w:tcPr>
          <w:p w14:paraId="27E00163" w14:textId="77777777" w:rsidR="00D51FFD" w:rsidRPr="00D51FFD" w:rsidRDefault="00D51FFD" w:rsidP="00D51FFD">
            <w:pPr>
              <w:numPr>
                <w:ilvl w:val="0"/>
                <w:numId w:val="18"/>
              </w:numPr>
              <w:autoSpaceDE w:val="0"/>
              <w:autoSpaceDN w:val="0"/>
              <w:adjustRightInd w:val="0"/>
              <w:spacing w:before="120"/>
              <w:rPr>
                <w:rFonts w:cstheme="minorHAnsi"/>
                <w:color w:val="000000"/>
                <w:sz w:val="20"/>
                <w:szCs w:val="20"/>
              </w:rPr>
            </w:pPr>
            <w:r w:rsidRPr="00D51FFD">
              <w:rPr>
                <w:rFonts w:cstheme="minorHAnsi"/>
                <w:color w:val="000000"/>
                <w:sz w:val="20"/>
                <w:szCs w:val="20"/>
              </w:rPr>
              <w:t xml:space="preserve">All Academy job and activity advertisements are aimed at all parties there are no restrictions given on any of the protected characteristics. </w:t>
            </w:r>
          </w:p>
          <w:p w14:paraId="57A20217" w14:textId="77777777" w:rsidR="00D51FFD" w:rsidRPr="00D51FFD" w:rsidRDefault="00D51FFD" w:rsidP="00D51FFD">
            <w:pPr>
              <w:numPr>
                <w:ilvl w:val="0"/>
                <w:numId w:val="18"/>
              </w:numPr>
              <w:autoSpaceDE w:val="0"/>
              <w:autoSpaceDN w:val="0"/>
              <w:adjustRightInd w:val="0"/>
              <w:rPr>
                <w:rFonts w:cstheme="minorHAnsi"/>
                <w:color w:val="000000"/>
                <w:sz w:val="20"/>
                <w:szCs w:val="20"/>
              </w:rPr>
            </w:pPr>
            <w:r w:rsidRPr="00D51FFD">
              <w:rPr>
                <w:rFonts w:eastAsia="Malgun Gothic" w:cstheme="minorHAnsi"/>
                <w:color w:val="000000"/>
                <w:sz w:val="20"/>
                <w:szCs w:val="20"/>
              </w:rPr>
              <w:t xml:space="preserve">Advertisements are placed in different platforms to ensure engagement for all ages, application packs are available electronically or on paper. </w:t>
            </w:r>
          </w:p>
          <w:p w14:paraId="7D36FEFF" w14:textId="77777777" w:rsidR="00D51FFD" w:rsidRPr="00D51FFD" w:rsidRDefault="00D51FFD" w:rsidP="00D51FFD">
            <w:pPr>
              <w:numPr>
                <w:ilvl w:val="0"/>
                <w:numId w:val="18"/>
              </w:numPr>
              <w:autoSpaceDE w:val="0"/>
              <w:autoSpaceDN w:val="0"/>
              <w:adjustRightInd w:val="0"/>
              <w:rPr>
                <w:rFonts w:cstheme="minorHAnsi"/>
                <w:color w:val="000000"/>
                <w:sz w:val="20"/>
                <w:szCs w:val="20"/>
              </w:rPr>
            </w:pPr>
            <w:r w:rsidRPr="00D51FFD">
              <w:rPr>
                <w:rFonts w:eastAsia="Malgun Gothic" w:cstheme="minorHAnsi"/>
                <w:color w:val="000000"/>
                <w:sz w:val="20"/>
                <w:szCs w:val="20"/>
              </w:rPr>
              <w:t xml:space="preserve">Interview questions are carefully worded and the same for all candidates. </w:t>
            </w:r>
          </w:p>
          <w:p w14:paraId="41E18A40" w14:textId="09E4BB07" w:rsidR="00D51FFD" w:rsidRPr="00D51FFD" w:rsidRDefault="00D51FFD" w:rsidP="00D51FFD">
            <w:pPr>
              <w:numPr>
                <w:ilvl w:val="0"/>
                <w:numId w:val="18"/>
              </w:numPr>
              <w:autoSpaceDE w:val="0"/>
              <w:autoSpaceDN w:val="0"/>
              <w:adjustRightInd w:val="0"/>
              <w:rPr>
                <w:rFonts w:cstheme="minorHAnsi"/>
                <w:color w:val="000000"/>
                <w:sz w:val="20"/>
                <w:szCs w:val="20"/>
              </w:rPr>
            </w:pPr>
            <w:r w:rsidRPr="00D51FFD">
              <w:rPr>
                <w:rFonts w:eastAsia="Malgun Gothic" w:cstheme="minorHAnsi"/>
                <w:color w:val="000000"/>
                <w:sz w:val="20"/>
                <w:szCs w:val="20"/>
              </w:rPr>
              <w:t xml:space="preserve">The Academy follows the CMAT </w:t>
            </w:r>
            <w:r w:rsidR="00BE1BE3">
              <w:rPr>
                <w:rFonts w:eastAsia="Malgun Gothic" w:cstheme="minorHAnsi"/>
                <w:color w:val="000000"/>
                <w:sz w:val="20"/>
                <w:szCs w:val="20"/>
              </w:rPr>
              <w:t>Harassment</w:t>
            </w:r>
            <w:r w:rsidRPr="00D51FFD">
              <w:rPr>
                <w:rFonts w:eastAsia="Malgun Gothic" w:cstheme="minorHAnsi"/>
                <w:color w:val="000000"/>
                <w:sz w:val="20"/>
                <w:szCs w:val="20"/>
              </w:rPr>
              <w:t xml:space="preserve"> policy to protect all groups and protected characteristics. </w:t>
            </w:r>
          </w:p>
          <w:p w14:paraId="04819EC8" w14:textId="4EB4CE33" w:rsidR="00D51FFD" w:rsidRPr="00D51FFD" w:rsidRDefault="00D51FFD" w:rsidP="202C1C5E">
            <w:pPr>
              <w:numPr>
                <w:ilvl w:val="0"/>
                <w:numId w:val="18"/>
              </w:numPr>
              <w:autoSpaceDE w:val="0"/>
              <w:autoSpaceDN w:val="0"/>
              <w:adjustRightInd w:val="0"/>
              <w:rPr>
                <w:color w:val="000000"/>
                <w:sz w:val="20"/>
                <w:szCs w:val="20"/>
              </w:rPr>
            </w:pPr>
            <w:r w:rsidRPr="202C1C5E">
              <w:rPr>
                <w:rFonts w:eastAsia="Malgun Gothic"/>
                <w:color w:val="000000" w:themeColor="text1"/>
                <w:sz w:val="20"/>
                <w:szCs w:val="20"/>
              </w:rPr>
              <w:t xml:space="preserve">The Academy follows the CMAT </w:t>
            </w:r>
            <w:r w:rsidR="00BE1BE3" w:rsidRPr="202C1C5E">
              <w:rPr>
                <w:rFonts w:eastAsia="Malgun Gothic"/>
                <w:color w:val="000000" w:themeColor="text1"/>
                <w:sz w:val="20"/>
                <w:szCs w:val="20"/>
              </w:rPr>
              <w:t xml:space="preserve">Grievance and Complaints </w:t>
            </w:r>
            <w:r w:rsidRPr="202C1C5E">
              <w:rPr>
                <w:rFonts w:eastAsia="Malgun Gothic"/>
                <w:color w:val="000000" w:themeColor="text1"/>
                <w:sz w:val="20"/>
                <w:szCs w:val="20"/>
              </w:rPr>
              <w:t xml:space="preserve">policies which are carried out by relevant members of the Academy Council/Trust to ensure all equalities guidance is followed and all stakeholders can challenge it if required. </w:t>
            </w:r>
          </w:p>
          <w:p w14:paraId="7BB516D9" w14:textId="11664AEE" w:rsidR="00D51FFD" w:rsidRPr="00D51FFD" w:rsidRDefault="00D51FFD" w:rsidP="202C1C5E">
            <w:pPr>
              <w:numPr>
                <w:ilvl w:val="0"/>
                <w:numId w:val="18"/>
              </w:numPr>
              <w:autoSpaceDE w:val="0"/>
              <w:autoSpaceDN w:val="0"/>
              <w:adjustRightInd w:val="0"/>
              <w:spacing w:after="120"/>
              <w:rPr>
                <w:color w:val="000000"/>
                <w:sz w:val="20"/>
                <w:szCs w:val="20"/>
              </w:rPr>
            </w:pPr>
            <w:r w:rsidRPr="202C1C5E">
              <w:rPr>
                <w:rFonts w:eastAsia="Malgun Gothic"/>
                <w:color w:val="000000" w:themeColor="text1"/>
                <w:sz w:val="20"/>
                <w:szCs w:val="20"/>
              </w:rPr>
              <w:t xml:space="preserve">All policies are consulted on and shared with all staff, parents, </w:t>
            </w:r>
            <w:r w:rsidR="1E47221F" w:rsidRPr="202C1C5E">
              <w:rPr>
                <w:rFonts w:eastAsia="Malgun Gothic"/>
                <w:color w:val="000000" w:themeColor="text1"/>
                <w:sz w:val="20"/>
                <w:szCs w:val="20"/>
              </w:rPr>
              <w:t xml:space="preserve">carers, </w:t>
            </w:r>
            <w:r w:rsidRPr="202C1C5E">
              <w:rPr>
                <w:rFonts w:eastAsia="Malgun Gothic"/>
                <w:color w:val="000000" w:themeColor="text1"/>
                <w:sz w:val="20"/>
                <w:szCs w:val="20"/>
              </w:rPr>
              <w:t xml:space="preserve">Academy Councillors, and where relevant children, during reviews and writing. </w:t>
            </w:r>
          </w:p>
        </w:tc>
        <w:tc>
          <w:tcPr>
            <w:tcW w:w="2402" w:type="dxa"/>
            <w:shd w:val="clear" w:color="auto" w:fill="auto"/>
          </w:tcPr>
          <w:p w14:paraId="6D3A8BE0" w14:textId="77777777" w:rsidR="00D51FFD" w:rsidRPr="00D51FFD" w:rsidRDefault="00D51FFD" w:rsidP="00D51FFD">
            <w:pPr>
              <w:autoSpaceDE w:val="0"/>
              <w:autoSpaceDN w:val="0"/>
              <w:adjustRightInd w:val="0"/>
              <w:spacing w:before="120"/>
              <w:rPr>
                <w:rFonts w:ascii="Calibri" w:hAnsi="Calibri" w:cs="Calibri"/>
                <w:color w:val="000000"/>
                <w:sz w:val="20"/>
                <w:szCs w:val="20"/>
              </w:rPr>
            </w:pPr>
            <w:r w:rsidRPr="00D51FFD">
              <w:rPr>
                <w:rFonts w:ascii="Calibri" w:hAnsi="Calibri" w:cs="Calibri"/>
                <w:color w:val="000000"/>
                <w:sz w:val="20"/>
                <w:szCs w:val="20"/>
              </w:rPr>
              <w:t xml:space="preserve">Recruitment records </w:t>
            </w:r>
          </w:p>
          <w:p w14:paraId="7A14F2C1" w14:textId="77777777" w:rsidR="00D51FFD" w:rsidRPr="00D51FFD" w:rsidRDefault="00D51FFD" w:rsidP="00D51FFD">
            <w:pPr>
              <w:autoSpaceDE w:val="0"/>
              <w:autoSpaceDN w:val="0"/>
              <w:adjustRightInd w:val="0"/>
              <w:rPr>
                <w:rFonts w:ascii="Calibri" w:hAnsi="Calibri" w:cs="Calibri"/>
                <w:color w:val="000000"/>
                <w:sz w:val="20"/>
                <w:szCs w:val="20"/>
              </w:rPr>
            </w:pPr>
          </w:p>
          <w:p w14:paraId="10B1C2FD" w14:textId="77777777" w:rsidR="00D51FFD" w:rsidRPr="00D51FFD" w:rsidRDefault="00D51FFD" w:rsidP="00D51FF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 xml:space="preserve">Questionnaire </w:t>
            </w:r>
          </w:p>
          <w:p w14:paraId="0E92148B" w14:textId="77777777" w:rsidR="00D51FFD" w:rsidRPr="00D51FFD" w:rsidRDefault="00D51FFD" w:rsidP="00D51FFD">
            <w:pPr>
              <w:autoSpaceDE w:val="0"/>
              <w:autoSpaceDN w:val="0"/>
              <w:adjustRightInd w:val="0"/>
              <w:rPr>
                <w:rFonts w:ascii="Calibri" w:hAnsi="Calibri" w:cs="Calibri"/>
                <w:color w:val="000000"/>
                <w:sz w:val="20"/>
                <w:szCs w:val="20"/>
              </w:rPr>
            </w:pPr>
          </w:p>
          <w:p w14:paraId="152AC78E" w14:textId="77777777" w:rsidR="00D51FFD" w:rsidRPr="00D51FFD" w:rsidRDefault="00D51FFD" w:rsidP="00D51FF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 xml:space="preserve">Responses </w:t>
            </w:r>
          </w:p>
          <w:p w14:paraId="253648C3" w14:textId="77777777" w:rsidR="00D51FFD" w:rsidRPr="00D51FFD" w:rsidRDefault="00D51FFD" w:rsidP="00D51FFD">
            <w:pPr>
              <w:autoSpaceDE w:val="0"/>
              <w:autoSpaceDN w:val="0"/>
              <w:adjustRightInd w:val="0"/>
              <w:rPr>
                <w:rFonts w:ascii="Calibri" w:hAnsi="Calibri" w:cs="Calibri"/>
                <w:color w:val="000000"/>
                <w:sz w:val="20"/>
                <w:szCs w:val="20"/>
              </w:rPr>
            </w:pPr>
          </w:p>
          <w:p w14:paraId="2E9220D4" w14:textId="77777777" w:rsidR="00D51FFD" w:rsidRPr="00D51FFD" w:rsidRDefault="00D51FFD" w:rsidP="00D51FF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 xml:space="preserve">Policies file </w:t>
            </w:r>
          </w:p>
          <w:p w14:paraId="37024380" w14:textId="77777777" w:rsidR="00D51FFD" w:rsidRPr="00D51FFD" w:rsidRDefault="00D51FFD" w:rsidP="00D51FFD">
            <w:pPr>
              <w:autoSpaceDE w:val="0"/>
              <w:autoSpaceDN w:val="0"/>
              <w:adjustRightInd w:val="0"/>
              <w:rPr>
                <w:rFonts w:ascii="Calibri" w:hAnsi="Calibri" w:cs="Calibri"/>
                <w:color w:val="000000"/>
                <w:sz w:val="20"/>
                <w:szCs w:val="20"/>
              </w:rPr>
            </w:pPr>
          </w:p>
          <w:p w14:paraId="6CE46136" w14:textId="77777777" w:rsidR="00D51FFD" w:rsidRPr="00D51FFD" w:rsidRDefault="00D51FFD" w:rsidP="00D51FF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 xml:space="preserve">Academy Council minutes </w:t>
            </w:r>
          </w:p>
          <w:p w14:paraId="10723B0C" w14:textId="77777777" w:rsidR="00D51FFD" w:rsidRPr="00D51FFD" w:rsidRDefault="00D51FFD" w:rsidP="00D51FFD">
            <w:pPr>
              <w:autoSpaceDE w:val="0"/>
              <w:autoSpaceDN w:val="0"/>
              <w:adjustRightInd w:val="0"/>
              <w:rPr>
                <w:rFonts w:ascii="Calibri" w:hAnsi="Calibri" w:cs="Calibri"/>
                <w:color w:val="000000"/>
                <w:sz w:val="20"/>
                <w:szCs w:val="20"/>
              </w:rPr>
            </w:pPr>
          </w:p>
          <w:p w14:paraId="094FFA87" w14:textId="2B2B5CEC" w:rsidR="00D51FFD" w:rsidRPr="00D51FFD" w:rsidRDefault="00A853CE" w:rsidP="00D51FFD">
            <w:pPr>
              <w:autoSpaceDE w:val="0"/>
              <w:autoSpaceDN w:val="0"/>
              <w:adjustRightInd w:val="0"/>
              <w:rPr>
                <w:rFonts w:ascii="Calibri" w:hAnsi="Calibri" w:cs="Calibri"/>
                <w:color w:val="000000"/>
                <w:sz w:val="20"/>
                <w:szCs w:val="20"/>
              </w:rPr>
            </w:pPr>
            <w:r>
              <w:rPr>
                <w:rFonts w:ascii="Calibri" w:hAnsi="Calibri" w:cs="Calibri"/>
                <w:color w:val="000000"/>
                <w:sz w:val="20"/>
                <w:szCs w:val="20"/>
              </w:rPr>
              <w:t>Sways</w:t>
            </w:r>
          </w:p>
          <w:p w14:paraId="5C4AC53D" w14:textId="77777777" w:rsidR="00D51FFD" w:rsidRPr="00D51FFD" w:rsidRDefault="00D51FFD" w:rsidP="00D51FFD">
            <w:pPr>
              <w:autoSpaceDE w:val="0"/>
              <w:autoSpaceDN w:val="0"/>
              <w:adjustRightInd w:val="0"/>
              <w:rPr>
                <w:rFonts w:ascii="Calibri" w:hAnsi="Calibri" w:cs="Calibri"/>
                <w:color w:val="000000"/>
                <w:sz w:val="20"/>
                <w:szCs w:val="20"/>
              </w:rPr>
            </w:pPr>
          </w:p>
        </w:tc>
      </w:tr>
      <w:tr w:rsidR="00D51FFD" w:rsidRPr="00D51FFD" w14:paraId="543ADB4E" w14:textId="77777777" w:rsidTr="202C1C5E">
        <w:tc>
          <w:tcPr>
            <w:tcW w:w="2188" w:type="dxa"/>
            <w:shd w:val="clear" w:color="auto" w:fill="auto"/>
          </w:tcPr>
          <w:p w14:paraId="5C36F569" w14:textId="77777777" w:rsidR="00D51FFD" w:rsidRPr="00D51FFD" w:rsidRDefault="00D51FFD" w:rsidP="00D51FFD">
            <w:pPr>
              <w:autoSpaceDE w:val="0"/>
              <w:autoSpaceDN w:val="0"/>
              <w:adjustRightInd w:val="0"/>
              <w:spacing w:before="120"/>
              <w:rPr>
                <w:rFonts w:ascii="Calibri" w:hAnsi="Calibri" w:cs="Calibri"/>
                <w:color w:val="000000"/>
                <w:sz w:val="24"/>
                <w:szCs w:val="24"/>
              </w:rPr>
            </w:pPr>
            <w:r w:rsidRPr="00D51FFD">
              <w:rPr>
                <w:rFonts w:ascii="Calibri" w:hAnsi="Calibri" w:cs="Calibri"/>
                <w:b/>
                <w:bCs/>
                <w:color w:val="000000"/>
                <w:sz w:val="24"/>
                <w:szCs w:val="24"/>
              </w:rPr>
              <w:lastRenderedPageBreak/>
              <w:t xml:space="preserve">In relation to RELIGION AND BELIEF the evidence we have tells us </w:t>
            </w:r>
          </w:p>
          <w:p w14:paraId="4371A2F9" w14:textId="77777777" w:rsidR="00D51FFD" w:rsidRPr="00D51FFD" w:rsidRDefault="00D51FFD" w:rsidP="00D51FFD">
            <w:pPr>
              <w:autoSpaceDE w:val="0"/>
              <w:autoSpaceDN w:val="0"/>
              <w:adjustRightInd w:val="0"/>
              <w:rPr>
                <w:rFonts w:ascii="Calibri" w:hAnsi="Calibri" w:cs="Calibri"/>
                <w:b/>
                <w:bCs/>
                <w:color w:val="000000"/>
                <w:sz w:val="24"/>
                <w:szCs w:val="24"/>
              </w:rPr>
            </w:pPr>
          </w:p>
        </w:tc>
        <w:tc>
          <w:tcPr>
            <w:tcW w:w="8876" w:type="dxa"/>
            <w:shd w:val="clear" w:color="auto" w:fill="auto"/>
          </w:tcPr>
          <w:p w14:paraId="7985FE86" w14:textId="77777777" w:rsidR="00D51FFD" w:rsidRPr="00D51FFD" w:rsidRDefault="00D51FFD" w:rsidP="00D51FFD">
            <w:pPr>
              <w:numPr>
                <w:ilvl w:val="0"/>
                <w:numId w:val="19"/>
              </w:numPr>
              <w:autoSpaceDE w:val="0"/>
              <w:autoSpaceDN w:val="0"/>
              <w:adjustRightInd w:val="0"/>
              <w:spacing w:before="120"/>
              <w:rPr>
                <w:rFonts w:cstheme="minorHAnsi"/>
                <w:color w:val="000000"/>
                <w:sz w:val="20"/>
                <w:szCs w:val="20"/>
              </w:rPr>
            </w:pPr>
            <w:r w:rsidRPr="00D51FFD">
              <w:rPr>
                <w:rFonts w:cstheme="minorHAnsi"/>
                <w:color w:val="000000"/>
                <w:sz w:val="20"/>
                <w:szCs w:val="20"/>
              </w:rPr>
              <w:t>All Academy job and activity advertisements are aimed at all parties there are no restrictions given on any of the protected characteristics.</w:t>
            </w:r>
          </w:p>
          <w:p w14:paraId="2482533E" w14:textId="77777777" w:rsidR="00D51FFD" w:rsidRPr="00D51FFD" w:rsidRDefault="00D51FFD" w:rsidP="00D51FFD">
            <w:pPr>
              <w:numPr>
                <w:ilvl w:val="0"/>
                <w:numId w:val="19"/>
              </w:numPr>
              <w:autoSpaceDE w:val="0"/>
              <w:autoSpaceDN w:val="0"/>
              <w:adjustRightInd w:val="0"/>
              <w:rPr>
                <w:rFonts w:cstheme="minorHAnsi"/>
                <w:color w:val="000000"/>
                <w:sz w:val="20"/>
                <w:szCs w:val="20"/>
              </w:rPr>
            </w:pPr>
            <w:r w:rsidRPr="00D51FFD">
              <w:rPr>
                <w:rFonts w:eastAsia="Malgun Gothic" w:cstheme="minorHAnsi"/>
                <w:color w:val="000000"/>
                <w:sz w:val="20"/>
                <w:szCs w:val="20"/>
              </w:rPr>
              <w:t>Interview questions are carefully worded and the same for all candidates.</w:t>
            </w:r>
          </w:p>
          <w:p w14:paraId="36C02F0A" w14:textId="2126A502" w:rsidR="00D51FFD" w:rsidRPr="00D51FFD" w:rsidRDefault="00D51FFD" w:rsidP="00D51FFD">
            <w:pPr>
              <w:numPr>
                <w:ilvl w:val="0"/>
                <w:numId w:val="19"/>
              </w:numPr>
              <w:autoSpaceDE w:val="0"/>
              <w:autoSpaceDN w:val="0"/>
              <w:adjustRightInd w:val="0"/>
              <w:rPr>
                <w:rFonts w:cstheme="minorHAnsi"/>
                <w:color w:val="000000"/>
                <w:sz w:val="20"/>
                <w:szCs w:val="20"/>
              </w:rPr>
            </w:pPr>
            <w:r w:rsidRPr="00D51FFD">
              <w:rPr>
                <w:rFonts w:eastAsia="Malgun Gothic" w:cstheme="minorHAnsi"/>
                <w:color w:val="000000"/>
                <w:sz w:val="20"/>
                <w:szCs w:val="20"/>
              </w:rPr>
              <w:t xml:space="preserve">The Academy follows the CMAT </w:t>
            </w:r>
            <w:r w:rsidR="00BE1BE3">
              <w:rPr>
                <w:rFonts w:eastAsia="Malgun Gothic" w:cstheme="minorHAnsi"/>
                <w:color w:val="000000"/>
                <w:sz w:val="20"/>
                <w:szCs w:val="20"/>
              </w:rPr>
              <w:t>Harassment</w:t>
            </w:r>
            <w:r w:rsidRPr="00D51FFD">
              <w:rPr>
                <w:rFonts w:eastAsia="Malgun Gothic" w:cstheme="minorHAnsi"/>
                <w:color w:val="000000"/>
                <w:sz w:val="20"/>
                <w:szCs w:val="20"/>
              </w:rPr>
              <w:t xml:space="preserve"> policy to protect all groups and protected characteristics.</w:t>
            </w:r>
          </w:p>
          <w:p w14:paraId="05D97159" w14:textId="0F02B3FC" w:rsidR="00D51FFD" w:rsidRPr="00D51FFD" w:rsidRDefault="00D51FFD" w:rsidP="202C1C5E">
            <w:pPr>
              <w:numPr>
                <w:ilvl w:val="0"/>
                <w:numId w:val="19"/>
              </w:numPr>
              <w:autoSpaceDE w:val="0"/>
              <w:autoSpaceDN w:val="0"/>
              <w:adjustRightInd w:val="0"/>
              <w:rPr>
                <w:color w:val="000000"/>
                <w:sz w:val="20"/>
                <w:szCs w:val="20"/>
              </w:rPr>
            </w:pPr>
            <w:r w:rsidRPr="202C1C5E">
              <w:rPr>
                <w:rFonts w:eastAsia="Malgun Gothic"/>
                <w:color w:val="000000" w:themeColor="text1"/>
                <w:sz w:val="20"/>
                <w:szCs w:val="20"/>
              </w:rPr>
              <w:t xml:space="preserve">The Academy follows the CMAT </w:t>
            </w:r>
            <w:r w:rsidR="00BE1BE3" w:rsidRPr="202C1C5E">
              <w:rPr>
                <w:rFonts w:eastAsia="Malgun Gothic"/>
                <w:color w:val="000000" w:themeColor="text1"/>
                <w:sz w:val="20"/>
                <w:szCs w:val="20"/>
              </w:rPr>
              <w:t xml:space="preserve">Grievance and Complaints </w:t>
            </w:r>
            <w:r w:rsidRPr="202C1C5E">
              <w:rPr>
                <w:rFonts w:eastAsia="Malgun Gothic"/>
                <w:color w:val="000000" w:themeColor="text1"/>
                <w:sz w:val="20"/>
                <w:szCs w:val="20"/>
              </w:rPr>
              <w:t>policies which are carried out by relevant members of the Academy Council/Trust to ensure all equalities guidance is followed and all stakeholders can challenge it if required.</w:t>
            </w:r>
          </w:p>
          <w:p w14:paraId="01DE073A" w14:textId="2D40BEAA" w:rsidR="00D51FFD" w:rsidRPr="00D51FFD" w:rsidRDefault="00D51FFD" w:rsidP="202C1C5E">
            <w:pPr>
              <w:numPr>
                <w:ilvl w:val="0"/>
                <w:numId w:val="19"/>
              </w:numPr>
              <w:autoSpaceDE w:val="0"/>
              <w:autoSpaceDN w:val="0"/>
              <w:adjustRightInd w:val="0"/>
              <w:rPr>
                <w:color w:val="000000"/>
                <w:sz w:val="20"/>
                <w:szCs w:val="20"/>
              </w:rPr>
            </w:pPr>
            <w:r w:rsidRPr="202C1C5E">
              <w:rPr>
                <w:rFonts w:eastAsia="Malgun Gothic"/>
                <w:color w:val="000000" w:themeColor="text1"/>
                <w:sz w:val="20"/>
                <w:szCs w:val="20"/>
              </w:rPr>
              <w:t xml:space="preserve">All policies are consulted on and shared with all staff, parents, </w:t>
            </w:r>
            <w:r w:rsidR="1E47221F" w:rsidRPr="202C1C5E">
              <w:rPr>
                <w:rFonts w:eastAsia="Malgun Gothic"/>
                <w:color w:val="000000" w:themeColor="text1"/>
                <w:sz w:val="20"/>
                <w:szCs w:val="20"/>
              </w:rPr>
              <w:t xml:space="preserve">carers, </w:t>
            </w:r>
            <w:r w:rsidRPr="202C1C5E">
              <w:rPr>
                <w:rFonts w:eastAsia="Malgun Gothic"/>
                <w:color w:val="000000" w:themeColor="text1"/>
                <w:sz w:val="20"/>
                <w:szCs w:val="20"/>
              </w:rPr>
              <w:t>Academy Councillors, and where relevant children, during reviews and writing.</w:t>
            </w:r>
          </w:p>
          <w:p w14:paraId="3DC7EFC5" w14:textId="77777777" w:rsidR="00D51FFD" w:rsidRPr="00D51FFD" w:rsidRDefault="00D51FFD" w:rsidP="00D51FFD">
            <w:pPr>
              <w:numPr>
                <w:ilvl w:val="0"/>
                <w:numId w:val="19"/>
              </w:numPr>
              <w:autoSpaceDE w:val="0"/>
              <w:autoSpaceDN w:val="0"/>
              <w:adjustRightInd w:val="0"/>
              <w:rPr>
                <w:rFonts w:cstheme="minorHAnsi"/>
                <w:color w:val="000000"/>
                <w:sz w:val="20"/>
                <w:szCs w:val="20"/>
              </w:rPr>
            </w:pPr>
            <w:r w:rsidRPr="00D51FFD">
              <w:rPr>
                <w:rFonts w:eastAsia="Malgun Gothic" w:cstheme="minorHAnsi"/>
                <w:color w:val="000000"/>
                <w:sz w:val="20"/>
                <w:szCs w:val="20"/>
              </w:rPr>
              <w:t>Exit interviews and staff surveys are carried out regularly.</w:t>
            </w:r>
          </w:p>
          <w:p w14:paraId="3A463F25" w14:textId="24B02C18" w:rsidR="00D51FFD" w:rsidRPr="00D51FFD" w:rsidRDefault="00D51FFD" w:rsidP="00D51FFD">
            <w:pPr>
              <w:numPr>
                <w:ilvl w:val="0"/>
                <w:numId w:val="19"/>
              </w:numPr>
              <w:autoSpaceDE w:val="0"/>
              <w:autoSpaceDN w:val="0"/>
              <w:adjustRightInd w:val="0"/>
              <w:rPr>
                <w:rFonts w:cstheme="minorHAnsi"/>
                <w:color w:val="000000"/>
                <w:sz w:val="20"/>
                <w:szCs w:val="20"/>
              </w:rPr>
            </w:pPr>
            <w:r w:rsidRPr="00D51FFD">
              <w:rPr>
                <w:rFonts w:eastAsia="Malgun Gothic" w:cstheme="minorHAnsi"/>
                <w:color w:val="000000"/>
                <w:sz w:val="20"/>
                <w:szCs w:val="20"/>
              </w:rPr>
              <w:t>Children of all religions are treated equally</w:t>
            </w:r>
            <w:r w:rsidR="005412BA">
              <w:rPr>
                <w:rFonts w:eastAsia="Malgun Gothic" w:cstheme="minorHAnsi"/>
                <w:color w:val="000000"/>
                <w:sz w:val="20"/>
                <w:szCs w:val="20"/>
              </w:rPr>
              <w:t>,</w:t>
            </w:r>
            <w:r w:rsidRPr="00D51FFD">
              <w:rPr>
                <w:rFonts w:eastAsia="Malgun Gothic" w:cstheme="minorHAnsi"/>
                <w:color w:val="000000"/>
                <w:sz w:val="20"/>
                <w:szCs w:val="20"/>
              </w:rPr>
              <w:t xml:space="preserve"> and all religions are respected in the academy.</w:t>
            </w:r>
          </w:p>
          <w:p w14:paraId="33F15279" w14:textId="77777777" w:rsidR="00D51FFD" w:rsidRPr="00D51FFD" w:rsidRDefault="00D51FFD" w:rsidP="00D51FFD">
            <w:pPr>
              <w:numPr>
                <w:ilvl w:val="0"/>
                <w:numId w:val="19"/>
              </w:numPr>
              <w:autoSpaceDE w:val="0"/>
              <w:autoSpaceDN w:val="0"/>
              <w:adjustRightInd w:val="0"/>
              <w:rPr>
                <w:rFonts w:cstheme="minorHAnsi"/>
                <w:color w:val="000000"/>
                <w:sz w:val="20"/>
                <w:szCs w:val="20"/>
              </w:rPr>
            </w:pPr>
            <w:r w:rsidRPr="00D51FFD">
              <w:rPr>
                <w:rFonts w:eastAsia="Malgun Gothic" w:cstheme="minorHAnsi"/>
                <w:color w:val="000000"/>
                <w:sz w:val="20"/>
                <w:szCs w:val="20"/>
              </w:rPr>
              <w:t>Parents and carers are consulted on any issues that they may have views on due to their religion to ensure that we do not discriminate against any child on the grounds of religion (trips, topics).</w:t>
            </w:r>
          </w:p>
        </w:tc>
        <w:tc>
          <w:tcPr>
            <w:tcW w:w="2402" w:type="dxa"/>
            <w:shd w:val="clear" w:color="auto" w:fill="auto"/>
          </w:tcPr>
          <w:p w14:paraId="4BF5B23D" w14:textId="77777777" w:rsidR="00D51FFD" w:rsidRPr="00D51FFD" w:rsidRDefault="00D51FFD" w:rsidP="00D51FFD">
            <w:pPr>
              <w:autoSpaceDE w:val="0"/>
              <w:autoSpaceDN w:val="0"/>
              <w:adjustRightInd w:val="0"/>
              <w:spacing w:before="120"/>
              <w:rPr>
                <w:rFonts w:ascii="Calibri" w:hAnsi="Calibri" w:cs="Calibri"/>
                <w:color w:val="000000"/>
                <w:sz w:val="20"/>
                <w:szCs w:val="20"/>
              </w:rPr>
            </w:pPr>
            <w:r w:rsidRPr="00D51FFD">
              <w:rPr>
                <w:rFonts w:ascii="Calibri" w:hAnsi="Calibri" w:cs="Calibri"/>
                <w:color w:val="000000"/>
                <w:sz w:val="20"/>
                <w:szCs w:val="20"/>
              </w:rPr>
              <w:t xml:space="preserve">Recruitment records </w:t>
            </w:r>
          </w:p>
          <w:p w14:paraId="2BC3B689" w14:textId="77777777" w:rsidR="00D51FFD" w:rsidRPr="00D51FFD" w:rsidRDefault="00D51FFD" w:rsidP="00D51FFD">
            <w:pPr>
              <w:autoSpaceDE w:val="0"/>
              <w:autoSpaceDN w:val="0"/>
              <w:adjustRightInd w:val="0"/>
              <w:rPr>
                <w:rFonts w:ascii="Calibri" w:hAnsi="Calibri" w:cs="Calibri"/>
                <w:color w:val="000000"/>
                <w:sz w:val="20"/>
                <w:szCs w:val="20"/>
              </w:rPr>
            </w:pPr>
          </w:p>
          <w:p w14:paraId="0E3E8096" w14:textId="77777777" w:rsidR="00D51FFD" w:rsidRPr="00D51FFD" w:rsidRDefault="00D51FFD" w:rsidP="00D51FFD">
            <w:pPr>
              <w:autoSpaceDE w:val="0"/>
              <w:autoSpaceDN w:val="0"/>
              <w:adjustRightInd w:val="0"/>
              <w:spacing w:before="120"/>
              <w:rPr>
                <w:rFonts w:ascii="Calibri" w:hAnsi="Calibri" w:cs="Calibri"/>
                <w:color w:val="000000"/>
                <w:sz w:val="20"/>
                <w:szCs w:val="20"/>
              </w:rPr>
            </w:pPr>
            <w:r w:rsidRPr="00D51FFD">
              <w:rPr>
                <w:rFonts w:ascii="Calibri" w:hAnsi="Calibri" w:cs="Calibri"/>
                <w:color w:val="000000"/>
                <w:sz w:val="20"/>
                <w:szCs w:val="20"/>
              </w:rPr>
              <w:t xml:space="preserve">Questionnaire </w:t>
            </w:r>
          </w:p>
          <w:p w14:paraId="0ED7B3AA" w14:textId="77777777" w:rsidR="00D51FFD" w:rsidRPr="00D51FFD" w:rsidRDefault="00D51FFD" w:rsidP="00D51FFD">
            <w:pPr>
              <w:autoSpaceDE w:val="0"/>
              <w:autoSpaceDN w:val="0"/>
              <w:adjustRightInd w:val="0"/>
              <w:rPr>
                <w:rFonts w:ascii="Calibri" w:hAnsi="Calibri" w:cs="Calibri"/>
                <w:color w:val="000000"/>
                <w:sz w:val="20"/>
                <w:szCs w:val="20"/>
              </w:rPr>
            </w:pPr>
          </w:p>
          <w:p w14:paraId="04144AF1" w14:textId="77777777" w:rsidR="00D51FFD" w:rsidRPr="00D51FFD" w:rsidRDefault="00D51FFD" w:rsidP="00D51FF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 xml:space="preserve">Responses </w:t>
            </w:r>
          </w:p>
          <w:p w14:paraId="198BAC49" w14:textId="77777777" w:rsidR="00D51FFD" w:rsidRPr="00D51FFD" w:rsidRDefault="00D51FFD" w:rsidP="00D51FFD">
            <w:pPr>
              <w:autoSpaceDE w:val="0"/>
              <w:autoSpaceDN w:val="0"/>
              <w:adjustRightInd w:val="0"/>
              <w:rPr>
                <w:rFonts w:ascii="Calibri" w:hAnsi="Calibri" w:cs="Calibri"/>
                <w:color w:val="000000"/>
                <w:sz w:val="20"/>
                <w:szCs w:val="20"/>
              </w:rPr>
            </w:pPr>
          </w:p>
          <w:p w14:paraId="1E5D30DB" w14:textId="77777777" w:rsidR="00D51FFD" w:rsidRPr="00D51FFD" w:rsidRDefault="00D51FFD" w:rsidP="00D51FF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 xml:space="preserve">Policies file </w:t>
            </w:r>
          </w:p>
          <w:p w14:paraId="78280E35" w14:textId="77777777" w:rsidR="00D51FFD" w:rsidRPr="00D51FFD" w:rsidRDefault="00D51FFD" w:rsidP="00D51FFD">
            <w:pPr>
              <w:autoSpaceDE w:val="0"/>
              <w:autoSpaceDN w:val="0"/>
              <w:adjustRightInd w:val="0"/>
              <w:rPr>
                <w:rFonts w:ascii="Calibri" w:hAnsi="Calibri" w:cs="Calibri"/>
                <w:color w:val="000000"/>
                <w:sz w:val="20"/>
                <w:szCs w:val="20"/>
              </w:rPr>
            </w:pPr>
          </w:p>
          <w:p w14:paraId="33B6007D" w14:textId="77777777" w:rsidR="00D51FFD" w:rsidRPr="00D51FFD" w:rsidRDefault="00D51FFD" w:rsidP="00D51FF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 xml:space="preserve">Academy Council minutes </w:t>
            </w:r>
          </w:p>
          <w:p w14:paraId="683D915A" w14:textId="77777777" w:rsidR="00D51FFD" w:rsidRPr="00D51FFD" w:rsidRDefault="00D51FFD" w:rsidP="00D51FFD">
            <w:pPr>
              <w:autoSpaceDE w:val="0"/>
              <w:autoSpaceDN w:val="0"/>
              <w:adjustRightInd w:val="0"/>
              <w:rPr>
                <w:rFonts w:ascii="Calibri" w:hAnsi="Calibri" w:cs="Calibri"/>
                <w:color w:val="000000"/>
                <w:sz w:val="20"/>
                <w:szCs w:val="20"/>
              </w:rPr>
            </w:pPr>
          </w:p>
          <w:p w14:paraId="1CFE10A6" w14:textId="30046D5C" w:rsidR="00D51FFD" w:rsidRPr="00D51FFD" w:rsidRDefault="00A853CE" w:rsidP="00D51FFD">
            <w:pPr>
              <w:autoSpaceDE w:val="0"/>
              <w:autoSpaceDN w:val="0"/>
              <w:adjustRightInd w:val="0"/>
              <w:rPr>
                <w:rFonts w:ascii="Calibri" w:hAnsi="Calibri" w:cs="Calibri"/>
                <w:color w:val="000000"/>
                <w:sz w:val="20"/>
                <w:szCs w:val="20"/>
              </w:rPr>
            </w:pPr>
            <w:r>
              <w:rPr>
                <w:rFonts w:ascii="Calibri" w:hAnsi="Calibri" w:cs="Calibri"/>
                <w:color w:val="000000"/>
                <w:sz w:val="20"/>
                <w:szCs w:val="20"/>
              </w:rPr>
              <w:t>Sways</w:t>
            </w:r>
          </w:p>
          <w:p w14:paraId="59D179CF" w14:textId="77777777" w:rsidR="00D51FFD" w:rsidRPr="00D51FFD" w:rsidRDefault="00D51FFD" w:rsidP="00D51FFD">
            <w:pPr>
              <w:autoSpaceDE w:val="0"/>
              <w:autoSpaceDN w:val="0"/>
              <w:adjustRightInd w:val="0"/>
              <w:rPr>
                <w:rFonts w:ascii="Calibri" w:hAnsi="Calibri" w:cs="Calibri"/>
                <w:iCs/>
                <w:color w:val="000000"/>
                <w:sz w:val="20"/>
                <w:szCs w:val="20"/>
              </w:rPr>
            </w:pPr>
            <w:r w:rsidRPr="00D51FFD">
              <w:rPr>
                <w:rFonts w:ascii="Calibri" w:hAnsi="Calibri" w:cs="Calibri"/>
                <w:color w:val="000000"/>
                <w:sz w:val="20"/>
                <w:szCs w:val="20"/>
              </w:rPr>
              <w:t xml:space="preserve"> </w:t>
            </w:r>
          </w:p>
        </w:tc>
      </w:tr>
      <w:tr w:rsidR="00D51FFD" w:rsidRPr="00D51FFD" w14:paraId="77099217" w14:textId="77777777" w:rsidTr="202C1C5E">
        <w:tc>
          <w:tcPr>
            <w:tcW w:w="2188" w:type="dxa"/>
            <w:shd w:val="clear" w:color="auto" w:fill="auto"/>
          </w:tcPr>
          <w:p w14:paraId="70FC28C2" w14:textId="77777777" w:rsidR="00D51FFD" w:rsidRPr="00D51FFD" w:rsidRDefault="00D51FFD" w:rsidP="00D51FFD">
            <w:pPr>
              <w:autoSpaceDE w:val="0"/>
              <w:autoSpaceDN w:val="0"/>
              <w:adjustRightInd w:val="0"/>
              <w:spacing w:before="120"/>
              <w:rPr>
                <w:rFonts w:ascii="Calibri" w:hAnsi="Calibri" w:cs="Calibri"/>
                <w:b/>
                <w:bCs/>
                <w:color w:val="000000"/>
                <w:sz w:val="24"/>
                <w:szCs w:val="24"/>
              </w:rPr>
            </w:pPr>
            <w:r w:rsidRPr="00D51FFD">
              <w:rPr>
                <w:rFonts w:ascii="Calibri" w:hAnsi="Calibri" w:cs="Calibri"/>
                <w:b/>
                <w:bCs/>
                <w:color w:val="000000"/>
                <w:sz w:val="24"/>
                <w:szCs w:val="24"/>
              </w:rPr>
              <w:t xml:space="preserve">In relation to SEXUAL ORIENTATION our self-evaluation </w:t>
            </w:r>
          </w:p>
          <w:p w14:paraId="14B48A1F" w14:textId="77777777" w:rsidR="00D51FFD" w:rsidRPr="00D51FFD" w:rsidRDefault="00D51FFD" w:rsidP="00D51FFD">
            <w:pPr>
              <w:autoSpaceDE w:val="0"/>
              <w:autoSpaceDN w:val="0"/>
              <w:adjustRightInd w:val="0"/>
              <w:rPr>
                <w:rFonts w:ascii="Calibri" w:hAnsi="Calibri" w:cs="Calibri"/>
                <w:color w:val="000000"/>
                <w:sz w:val="24"/>
                <w:szCs w:val="24"/>
              </w:rPr>
            </w:pPr>
            <w:r w:rsidRPr="00D51FFD">
              <w:rPr>
                <w:rFonts w:ascii="Calibri" w:hAnsi="Calibri" w:cs="Calibri"/>
                <w:b/>
                <w:bCs/>
                <w:color w:val="000000"/>
                <w:sz w:val="24"/>
                <w:szCs w:val="24"/>
              </w:rPr>
              <w:t xml:space="preserve">tells us </w:t>
            </w:r>
          </w:p>
          <w:p w14:paraId="6D23939C" w14:textId="77777777" w:rsidR="00D51FFD" w:rsidRPr="00D51FFD" w:rsidRDefault="00D51FFD" w:rsidP="00D51FFD">
            <w:pPr>
              <w:autoSpaceDE w:val="0"/>
              <w:autoSpaceDN w:val="0"/>
              <w:adjustRightInd w:val="0"/>
              <w:rPr>
                <w:rFonts w:ascii="Calibri" w:hAnsi="Calibri" w:cs="Calibri"/>
                <w:b/>
                <w:bCs/>
                <w:color w:val="000000"/>
                <w:sz w:val="24"/>
                <w:szCs w:val="24"/>
              </w:rPr>
            </w:pPr>
          </w:p>
        </w:tc>
        <w:tc>
          <w:tcPr>
            <w:tcW w:w="8876" w:type="dxa"/>
            <w:shd w:val="clear" w:color="auto" w:fill="auto"/>
          </w:tcPr>
          <w:p w14:paraId="08E2CB66" w14:textId="77777777" w:rsidR="00D51FFD" w:rsidRPr="00D51FFD" w:rsidRDefault="00D51FFD" w:rsidP="00D51FFD">
            <w:pPr>
              <w:numPr>
                <w:ilvl w:val="0"/>
                <w:numId w:val="4"/>
              </w:numPr>
              <w:autoSpaceDE w:val="0"/>
              <w:autoSpaceDN w:val="0"/>
              <w:adjustRightInd w:val="0"/>
              <w:spacing w:before="120"/>
              <w:rPr>
                <w:rFonts w:ascii="Calibri" w:hAnsi="Calibri" w:cs="Calibri"/>
                <w:color w:val="000000"/>
                <w:sz w:val="20"/>
                <w:szCs w:val="20"/>
              </w:rPr>
            </w:pPr>
            <w:r w:rsidRPr="00D51FFD">
              <w:rPr>
                <w:rFonts w:ascii="Calibri" w:hAnsi="Calibri" w:cs="Calibri"/>
                <w:color w:val="000000"/>
                <w:sz w:val="20"/>
                <w:szCs w:val="20"/>
              </w:rPr>
              <w:t>All academy job and activity advertisements are aimed at all parties, there are no restrictions given on any of the protected characteristics.</w:t>
            </w:r>
          </w:p>
          <w:p w14:paraId="7FA1C81D" w14:textId="77777777" w:rsidR="00D51FFD" w:rsidRPr="00D51FFD" w:rsidRDefault="00D51FFD" w:rsidP="00D51FFD">
            <w:pPr>
              <w:numPr>
                <w:ilvl w:val="0"/>
                <w:numId w:val="4"/>
              </w:numPr>
              <w:autoSpaceDE w:val="0"/>
              <w:autoSpaceDN w:val="0"/>
              <w:adjustRightInd w:val="0"/>
              <w:rPr>
                <w:rFonts w:ascii="Calibri" w:eastAsia="Malgun Gothic" w:hAnsi="Calibri" w:cs="Calibri"/>
                <w:color w:val="000000"/>
                <w:sz w:val="20"/>
                <w:szCs w:val="20"/>
              </w:rPr>
            </w:pPr>
            <w:r w:rsidRPr="00D51FFD">
              <w:rPr>
                <w:rFonts w:ascii="Calibri" w:eastAsia="Malgun Gothic" w:hAnsi="Calibri" w:cs="Calibri"/>
                <w:color w:val="000000"/>
                <w:sz w:val="20"/>
                <w:szCs w:val="20"/>
              </w:rPr>
              <w:t>Interview questions are carefully worded and the same for all candidates.</w:t>
            </w:r>
          </w:p>
          <w:p w14:paraId="7C870C59" w14:textId="095D4DE4" w:rsidR="00D51FFD" w:rsidRPr="00D51FFD" w:rsidRDefault="00D51FFD" w:rsidP="00D51FFD">
            <w:pPr>
              <w:numPr>
                <w:ilvl w:val="0"/>
                <w:numId w:val="4"/>
              </w:numPr>
              <w:autoSpaceDE w:val="0"/>
              <w:autoSpaceDN w:val="0"/>
              <w:adjustRightInd w:val="0"/>
              <w:rPr>
                <w:rFonts w:ascii="Calibri" w:eastAsia="Malgun Gothic" w:hAnsi="Calibri" w:cs="Calibri"/>
                <w:color w:val="000000"/>
                <w:sz w:val="20"/>
                <w:szCs w:val="20"/>
              </w:rPr>
            </w:pPr>
            <w:r w:rsidRPr="00D51FFD">
              <w:rPr>
                <w:rFonts w:ascii="Calibri" w:eastAsia="Malgun Gothic" w:hAnsi="Calibri" w:cs="Calibri"/>
                <w:color w:val="000000"/>
                <w:sz w:val="20"/>
                <w:szCs w:val="20"/>
              </w:rPr>
              <w:t xml:space="preserve">The Academy follows the CMAT </w:t>
            </w:r>
            <w:r w:rsidR="00BE1BE3">
              <w:rPr>
                <w:rFonts w:ascii="Calibri" w:eastAsia="Malgun Gothic" w:hAnsi="Calibri" w:cs="Calibri"/>
                <w:color w:val="000000"/>
                <w:sz w:val="20"/>
                <w:szCs w:val="20"/>
              </w:rPr>
              <w:t>Harassment</w:t>
            </w:r>
            <w:r w:rsidRPr="00D51FFD">
              <w:rPr>
                <w:rFonts w:ascii="Calibri" w:eastAsia="Malgun Gothic" w:hAnsi="Calibri" w:cs="Calibri"/>
                <w:color w:val="000000"/>
                <w:sz w:val="20"/>
                <w:szCs w:val="20"/>
              </w:rPr>
              <w:t xml:space="preserve"> policy to protect all groups and protected characteristics.</w:t>
            </w:r>
          </w:p>
          <w:p w14:paraId="63F1B06F" w14:textId="494A0D59" w:rsidR="00D51FFD" w:rsidRPr="00D51FFD" w:rsidRDefault="00D51FFD" w:rsidP="00D51FFD">
            <w:pPr>
              <w:numPr>
                <w:ilvl w:val="0"/>
                <w:numId w:val="4"/>
              </w:numPr>
              <w:autoSpaceDE w:val="0"/>
              <w:autoSpaceDN w:val="0"/>
              <w:adjustRightInd w:val="0"/>
              <w:rPr>
                <w:rFonts w:ascii="Calibri" w:eastAsia="Malgun Gothic" w:hAnsi="Calibri" w:cs="Calibri"/>
                <w:color w:val="000000"/>
                <w:sz w:val="20"/>
                <w:szCs w:val="20"/>
              </w:rPr>
            </w:pPr>
            <w:r w:rsidRPr="202C1C5E">
              <w:rPr>
                <w:rFonts w:ascii="Calibri" w:eastAsia="Malgun Gothic" w:hAnsi="Calibri" w:cs="Calibri"/>
                <w:color w:val="000000" w:themeColor="text1"/>
                <w:sz w:val="20"/>
                <w:szCs w:val="20"/>
              </w:rPr>
              <w:t xml:space="preserve">The Academy follows the CMAT </w:t>
            </w:r>
            <w:r w:rsidR="00BE1BE3" w:rsidRPr="202C1C5E">
              <w:rPr>
                <w:rFonts w:ascii="Calibri" w:eastAsia="Malgun Gothic" w:hAnsi="Calibri" w:cs="Calibri"/>
                <w:color w:val="000000" w:themeColor="text1"/>
                <w:sz w:val="20"/>
                <w:szCs w:val="20"/>
              </w:rPr>
              <w:t xml:space="preserve">Grievance and Complaints </w:t>
            </w:r>
            <w:r w:rsidRPr="202C1C5E">
              <w:rPr>
                <w:rFonts w:ascii="Calibri" w:eastAsia="Malgun Gothic" w:hAnsi="Calibri" w:cs="Calibri"/>
                <w:color w:val="000000" w:themeColor="text1"/>
                <w:sz w:val="20"/>
                <w:szCs w:val="20"/>
              </w:rPr>
              <w:t>policies which are carried out by relevant members of the Academy Councillors/Trust to ensure all equalities guidance is followed and all stakeholders can challenge it if required.</w:t>
            </w:r>
          </w:p>
          <w:p w14:paraId="4A0A8723" w14:textId="1674D834" w:rsidR="00D51FFD" w:rsidRPr="00D51FFD" w:rsidRDefault="00D51FFD" w:rsidP="00D51FFD">
            <w:pPr>
              <w:numPr>
                <w:ilvl w:val="0"/>
                <w:numId w:val="4"/>
              </w:numPr>
              <w:autoSpaceDE w:val="0"/>
              <w:autoSpaceDN w:val="0"/>
              <w:adjustRightInd w:val="0"/>
              <w:rPr>
                <w:rFonts w:ascii="Calibri" w:eastAsia="Malgun Gothic" w:hAnsi="Calibri" w:cs="Calibri"/>
                <w:color w:val="000000"/>
                <w:sz w:val="20"/>
                <w:szCs w:val="20"/>
              </w:rPr>
            </w:pPr>
            <w:r w:rsidRPr="202C1C5E">
              <w:rPr>
                <w:rFonts w:ascii="Calibri" w:eastAsia="Malgun Gothic" w:hAnsi="Calibri" w:cs="Calibri"/>
                <w:color w:val="000000" w:themeColor="text1"/>
                <w:sz w:val="20"/>
                <w:szCs w:val="20"/>
              </w:rPr>
              <w:t>All policies are consulted on and shared with all staff, parents,</w:t>
            </w:r>
            <w:r w:rsidR="0EE8BEA7" w:rsidRPr="202C1C5E">
              <w:rPr>
                <w:rFonts w:ascii="Calibri" w:eastAsia="Malgun Gothic" w:hAnsi="Calibri" w:cs="Calibri"/>
                <w:color w:val="000000" w:themeColor="text1"/>
                <w:sz w:val="20"/>
                <w:szCs w:val="20"/>
              </w:rPr>
              <w:t xml:space="preserve"> carers,</w:t>
            </w:r>
            <w:r w:rsidRPr="202C1C5E">
              <w:rPr>
                <w:rFonts w:ascii="Calibri" w:eastAsia="Malgun Gothic" w:hAnsi="Calibri" w:cs="Calibri"/>
                <w:color w:val="000000" w:themeColor="text1"/>
                <w:sz w:val="20"/>
                <w:szCs w:val="20"/>
              </w:rPr>
              <w:t xml:space="preserve"> Academy Councillors, and where relevant children, during reviews and writing.</w:t>
            </w:r>
          </w:p>
        </w:tc>
        <w:tc>
          <w:tcPr>
            <w:tcW w:w="2402" w:type="dxa"/>
            <w:shd w:val="clear" w:color="auto" w:fill="auto"/>
          </w:tcPr>
          <w:p w14:paraId="10EF2A60" w14:textId="77777777" w:rsidR="00D51FFD" w:rsidRPr="00D51FFD" w:rsidRDefault="00D51FFD" w:rsidP="00D51FFD">
            <w:pPr>
              <w:autoSpaceDE w:val="0"/>
              <w:autoSpaceDN w:val="0"/>
              <w:adjustRightInd w:val="0"/>
              <w:spacing w:before="120"/>
              <w:rPr>
                <w:rFonts w:ascii="Calibri" w:hAnsi="Calibri" w:cs="Calibri"/>
                <w:color w:val="000000"/>
                <w:sz w:val="20"/>
                <w:szCs w:val="20"/>
              </w:rPr>
            </w:pPr>
            <w:r w:rsidRPr="00D51FFD">
              <w:rPr>
                <w:rFonts w:ascii="Calibri" w:hAnsi="Calibri" w:cs="Calibri"/>
                <w:color w:val="000000"/>
                <w:sz w:val="20"/>
                <w:szCs w:val="20"/>
              </w:rPr>
              <w:t xml:space="preserve">Recruitment records </w:t>
            </w:r>
          </w:p>
          <w:p w14:paraId="4239647D" w14:textId="77777777" w:rsidR="00D51FFD" w:rsidRPr="00D51FFD" w:rsidRDefault="00D51FFD" w:rsidP="00D51FFD">
            <w:pPr>
              <w:autoSpaceDE w:val="0"/>
              <w:autoSpaceDN w:val="0"/>
              <w:adjustRightInd w:val="0"/>
              <w:rPr>
                <w:rFonts w:ascii="Calibri" w:hAnsi="Calibri" w:cs="Calibri"/>
                <w:color w:val="000000"/>
                <w:sz w:val="16"/>
                <w:szCs w:val="16"/>
              </w:rPr>
            </w:pPr>
          </w:p>
          <w:p w14:paraId="2ED0F16B" w14:textId="77777777" w:rsidR="00D51FFD" w:rsidRPr="00D51FFD" w:rsidRDefault="00D51FFD" w:rsidP="00D51FF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 xml:space="preserve">Questionnaire </w:t>
            </w:r>
          </w:p>
          <w:p w14:paraId="20CA5FD4" w14:textId="77777777" w:rsidR="00D51FFD" w:rsidRPr="00D51FFD" w:rsidRDefault="00D51FFD" w:rsidP="00D51FFD">
            <w:pPr>
              <w:autoSpaceDE w:val="0"/>
              <w:autoSpaceDN w:val="0"/>
              <w:adjustRightInd w:val="0"/>
              <w:rPr>
                <w:rFonts w:ascii="Calibri" w:hAnsi="Calibri" w:cs="Calibri"/>
                <w:color w:val="000000"/>
                <w:sz w:val="16"/>
                <w:szCs w:val="16"/>
              </w:rPr>
            </w:pPr>
          </w:p>
          <w:p w14:paraId="0ECB0636" w14:textId="77777777" w:rsidR="00D51FFD" w:rsidRPr="00D51FFD" w:rsidRDefault="00D51FFD" w:rsidP="00D51FF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 xml:space="preserve">Responses </w:t>
            </w:r>
          </w:p>
          <w:p w14:paraId="1DB9EFF4" w14:textId="77777777" w:rsidR="00D51FFD" w:rsidRPr="00D51FFD" w:rsidRDefault="00D51FFD" w:rsidP="00D51FFD">
            <w:pPr>
              <w:autoSpaceDE w:val="0"/>
              <w:autoSpaceDN w:val="0"/>
              <w:adjustRightInd w:val="0"/>
              <w:rPr>
                <w:rFonts w:ascii="Calibri" w:hAnsi="Calibri" w:cs="Calibri"/>
                <w:color w:val="000000"/>
                <w:sz w:val="16"/>
                <w:szCs w:val="16"/>
              </w:rPr>
            </w:pPr>
          </w:p>
          <w:p w14:paraId="01372F2C" w14:textId="77777777" w:rsidR="00D51FFD" w:rsidRPr="00D51FFD" w:rsidRDefault="00D51FFD" w:rsidP="00D51FF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 xml:space="preserve">Policies file </w:t>
            </w:r>
          </w:p>
          <w:p w14:paraId="3D19620F" w14:textId="77777777" w:rsidR="00D51FFD" w:rsidRPr="00D51FFD" w:rsidRDefault="00D51FFD" w:rsidP="00D51FFD">
            <w:pPr>
              <w:autoSpaceDE w:val="0"/>
              <w:autoSpaceDN w:val="0"/>
              <w:adjustRightInd w:val="0"/>
              <w:rPr>
                <w:rFonts w:ascii="Calibri" w:hAnsi="Calibri" w:cs="Calibri"/>
                <w:color w:val="000000"/>
                <w:sz w:val="16"/>
                <w:szCs w:val="16"/>
              </w:rPr>
            </w:pPr>
          </w:p>
          <w:p w14:paraId="11D3A056" w14:textId="77777777" w:rsidR="00D51FFD" w:rsidRPr="00D51FFD" w:rsidRDefault="00D51FFD" w:rsidP="00D51FF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 xml:space="preserve">Academy Council minutes </w:t>
            </w:r>
          </w:p>
          <w:p w14:paraId="7EBABBBC" w14:textId="77777777" w:rsidR="00D51FFD" w:rsidRPr="00D51FFD" w:rsidRDefault="00D51FFD" w:rsidP="00D51FFD">
            <w:pPr>
              <w:autoSpaceDE w:val="0"/>
              <w:autoSpaceDN w:val="0"/>
              <w:adjustRightInd w:val="0"/>
              <w:rPr>
                <w:rFonts w:ascii="Calibri" w:hAnsi="Calibri" w:cs="Calibri"/>
                <w:color w:val="000000"/>
                <w:sz w:val="16"/>
                <w:szCs w:val="16"/>
              </w:rPr>
            </w:pPr>
          </w:p>
          <w:p w14:paraId="5CC119D9" w14:textId="315ED9BB" w:rsidR="00D51FFD" w:rsidRPr="00D51FFD" w:rsidRDefault="00A853CE" w:rsidP="00D51FFD">
            <w:pPr>
              <w:autoSpaceDE w:val="0"/>
              <w:autoSpaceDN w:val="0"/>
              <w:adjustRightInd w:val="0"/>
              <w:spacing w:after="120"/>
              <w:rPr>
                <w:rFonts w:ascii="Calibri" w:hAnsi="Calibri" w:cs="Calibri"/>
                <w:color w:val="000000"/>
                <w:sz w:val="20"/>
                <w:szCs w:val="20"/>
              </w:rPr>
            </w:pPr>
            <w:r>
              <w:rPr>
                <w:rFonts w:ascii="Calibri" w:hAnsi="Calibri" w:cs="Calibri"/>
                <w:color w:val="000000"/>
                <w:sz w:val="20"/>
                <w:szCs w:val="20"/>
              </w:rPr>
              <w:t>Sways</w:t>
            </w:r>
            <w:r w:rsidR="00D51FFD" w:rsidRPr="00D51FFD">
              <w:rPr>
                <w:rFonts w:ascii="Calibri" w:hAnsi="Calibri" w:cs="Calibri"/>
                <w:color w:val="000000"/>
                <w:sz w:val="20"/>
                <w:szCs w:val="20"/>
              </w:rPr>
              <w:t xml:space="preserve"> </w:t>
            </w:r>
          </w:p>
        </w:tc>
      </w:tr>
      <w:tr w:rsidR="00D51FFD" w:rsidRPr="00D51FFD" w14:paraId="0B2C760B" w14:textId="77777777" w:rsidTr="202C1C5E">
        <w:tc>
          <w:tcPr>
            <w:tcW w:w="2188" w:type="dxa"/>
            <w:shd w:val="clear" w:color="auto" w:fill="auto"/>
          </w:tcPr>
          <w:p w14:paraId="45366AA6" w14:textId="77777777" w:rsidR="00D51FFD" w:rsidRPr="00D51FFD" w:rsidRDefault="00D51FFD" w:rsidP="00D51FFD">
            <w:pPr>
              <w:autoSpaceDE w:val="0"/>
              <w:autoSpaceDN w:val="0"/>
              <w:adjustRightInd w:val="0"/>
              <w:spacing w:before="120"/>
              <w:rPr>
                <w:rFonts w:ascii="Calibri" w:hAnsi="Calibri" w:cs="Calibri"/>
                <w:color w:val="000000"/>
                <w:sz w:val="24"/>
                <w:szCs w:val="24"/>
              </w:rPr>
            </w:pPr>
            <w:r w:rsidRPr="00D51FFD">
              <w:rPr>
                <w:rFonts w:ascii="Calibri" w:hAnsi="Calibri" w:cs="Calibri"/>
                <w:b/>
                <w:bCs/>
                <w:color w:val="000000"/>
                <w:sz w:val="24"/>
                <w:szCs w:val="24"/>
              </w:rPr>
              <w:t xml:space="preserve">In relation to MARRIAGE AND CIVIL PARTNERSHIP our self-evaluation tells us </w:t>
            </w:r>
          </w:p>
          <w:p w14:paraId="53A64A87" w14:textId="77777777" w:rsidR="00D51FFD" w:rsidRPr="00D51FFD" w:rsidRDefault="00D51FFD" w:rsidP="00D51FFD">
            <w:pPr>
              <w:autoSpaceDE w:val="0"/>
              <w:autoSpaceDN w:val="0"/>
              <w:adjustRightInd w:val="0"/>
              <w:rPr>
                <w:rFonts w:ascii="Calibri" w:hAnsi="Calibri" w:cs="Calibri"/>
                <w:b/>
                <w:bCs/>
                <w:color w:val="000000"/>
                <w:sz w:val="24"/>
                <w:szCs w:val="24"/>
              </w:rPr>
            </w:pPr>
          </w:p>
        </w:tc>
        <w:tc>
          <w:tcPr>
            <w:tcW w:w="8876" w:type="dxa"/>
            <w:shd w:val="clear" w:color="auto" w:fill="auto"/>
          </w:tcPr>
          <w:p w14:paraId="2D861049" w14:textId="77777777" w:rsidR="00D51FFD" w:rsidRPr="00D51FFD" w:rsidRDefault="00D51FFD" w:rsidP="00D51FFD">
            <w:pPr>
              <w:numPr>
                <w:ilvl w:val="0"/>
                <w:numId w:val="20"/>
              </w:numPr>
              <w:autoSpaceDE w:val="0"/>
              <w:autoSpaceDN w:val="0"/>
              <w:adjustRightInd w:val="0"/>
              <w:spacing w:before="120"/>
              <w:rPr>
                <w:rFonts w:ascii="Calibri" w:hAnsi="Calibri" w:cs="Calibri"/>
                <w:color w:val="000000"/>
                <w:sz w:val="20"/>
                <w:szCs w:val="20"/>
              </w:rPr>
            </w:pPr>
            <w:r w:rsidRPr="00D51FFD">
              <w:rPr>
                <w:rFonts w:ascii="Calibri" w:hAnsi="Calibri" w:cs="Calibri"/>
                <w:color w:val="000000"/>
                <w:sz w:val="20"/>
                <w:szCs w:val="20"/>
              </w:rPr>
              <w:t>All academy job and activity advertisements are aimed at all parties there are no restrictions given on any of the protected characteristics.</w:t>
            </w:r>
          </w:p>
          <w:p w14:paraId="0B2B81EF" w14:textId="77777777" w:rsidR="00D51FFD" w:rsidRPr="00D51FFD" w:rsidRDefault="00D51FFD" w:rsidP="00D51FFD">
            <w:pPr>
              <w:numPr>
                <w:ilvl w:val="0"/>
                <w:numId w:val="20"/>
              </w:numPr>
              <w:autoSpaceDE w:val="0"/>
              <w:autoSpaceDN w:val="0"/>
              <w:adjustRightInd w:val="0"/>
              <w:rPr>
                <w:rFonts w:ascii="Calibri" w:hAnsi="Calibri" w:cs="Calibri"/>
                <w:color w:val="000000"/>
                <w:sz w:val="20"/>
                <w:szCs w:val="20"/>
              </w:rPr>
            </w:pPr>
            <w:r w:rsidRPr="00D51FFD">
              <w:rPr>
                <w:rFonts w:ascii="Calibri" w:eastAsia="Malgun Gothic" w:hAnsi="Calibri" w:cs="Calibri"/>
                <w:color w:val="000000"/>
                <w:sz w:val="20"/>
                <w:szCs w:val="20"/>
              </w:rPr>
              <w:t>Interview questions are carefully worded and the same for all candidates.</w:t>
            </w:r>
          </w:p>
          <w:p w14:paraId="1F247742" w14:textId="1F2D9D03" w:rsidR="00D51FFD" w:rsidRPr="00D51FFD" w:rsidRDefault="00D51FFD" w:rsidP="00D51FFD">
            <w:pPr>
              <w:numPr>
                <w:ilvl w:val="0"/>
                <w:numId w:val="20"/>
              </w:numPr>
              <w:autoSpaceDE w:val="0"/>
              <w:autoSpaceDN w:val="0"/>
              <w:adjustRightInd w:val="0"/>
              <w:rPr>
                <w:rFonts w:ascii="Calibri" w:hAnsi="Calibri" w:cs="Calibri"/>
                <w:color w:val="000000"/>
                <w:sz w:val="20"/>
                <w:szCs w:val="20"/>
              </w:rPr>
            </w:pPr>
            <w:r w:rsidRPr="00D51FFD">
              <w:rPr>
                <w:rFonts w:ascii="Calibri" w:eastAsia="Malgun Gothic" w:hAnsi="Calibri" w:cs="Calibri"/>
                <w:color w:val="000000"/>
                <w:sz w:val="20"/>
                <w:szCs w:val="20"/>
              </w:rPr>
              <w:t xml:space="preserve">The Academy follows the CMAT </w:t>
            </w:r>
            <w:r w:rsidR="00BE1BE3">
              <w:rPr>
                <w:rFonts w:ascii="Calibri" w:eastAsia="Malgun Gothic" w:hAnsi="Calibri" w:cs="Calibri"/>
                <w:color w:val="000000"/>
                <w:sz w:val="20"/>
                <w:szCs w:val="20"/>
              </w:rPr>
              <w:t>Harassment</w:t>
            </w:r>
            <w:r w:rsidRPr="00D51FFD">
              <w:rPr>
                <w:rFonts w:ascii="Calibri" w:eastAsia="Malgun Gothic" w:hAnsi="Calibri" w:cs="Calibri"/>
                <w:color w:val="000000"/>
                <w:sz w:val="20"/>
                <w:szCs w:val="20"/>
              </w:rPr>
              <w:t xml:space="preserve"> policy to protect all groups and protected characteristics.</w:t>
            </w:r>
          </w:p>
          <w:p w14:paraId="54FFD2C0" w14:textId="48BB276A" w:rsidR="00D51FFD" w:rsidRPr="00D51FFD" w:rsidRDefault="00D51FFD" w:rsidP="00D51FFD">
            <w:pPr>
              <w:numPr>
                <w:ilvl w:val="0"/>
                <w:numId w:val="20"/>
              </w:numPr>
              <w:autoSpaceDE w:val="0"/>
              <w:autoSpaceDN w:val="0"/>
              <w:adjustRightInd w:val="0"/>
              <w:rPr>
                <w:rFonts w:ascii="Calibri" w:hAnsi="Calibri" w:cs="Calibri"/>
                <w:color w:val="000000"/>
                <w:sz w:val="20"/>
                <w:szCs w:val="20"/>
              </w:rPr>
            </w:pPr>
            <w:r w:rsidRPr="202C1C5E">
              <w:rPr>
                <w:rFonts w:ascii="Calibri" w:eastAsia="Malgun Gothic" w:hAnsi="Calibri" w:cs="Calibri"/>
                <w:color w:val="000000" w:themeColor="text1"/>
                <w:sz w:val="20"/>
                <w:szCs w:val="20"/>
              </w:rPr>
              <w:t xml:space="preserve">The Academy follows the CMAT </w:t>
            </w:r>
            <w:r w:rsidR="00BE1BE3" w:rsidRPr="202C1C5E">
              <w:rPr>
                <w:rFonts w:ascii="Calibri" w:eastAsia="Malgun Gothic" w:hAnsi="Calibri" w:cs="Calibri"/>
                <w:color w:val="000000" w:themeColor="text1"/>
                <w:sz w:val="20"/>
                <w:szCs w:val="20"/>
              </w:rPr>
              <w:t xml:space="preserve">Grievance and Complaints </w:t>
            </w:r>
            <w:r w:rsidRPr="202C1C5E">
              <w:rPr>
                <w:rFonts w:ascii="Calibri" w:eastAsia="Malgun Gothic" w:hAnsi="Calibri" w:cs="Calibri"/>
                <w:color w:val="000000" w:themeColor="text1"/>
                <w:sz w:val="20"/>
                <w:szCs w:val="20"/>
              </w:rPr>
              <w:t>policies which are carried out by relevant members of the Academy Councillors/Trust to ensure all equalities guidance is followed and all stakeholders can challenge it if required.</w:t>
            </w:r>
          </w:p>
          <w:p w14:paraId="7544FD4B" w14:textId="754C7B34" w:rsidR="00D51FFD" w:rsidRPr="00D51FFD" w:rsidRDefault="00D51FFD" w:rsidP="00D51FFD">
            <w:pPr>
              <w:numPr>
                <w:ilvl w:val="0"/>
                <w:numId w:val="20"/>
              </w:numPr>
              <w:autoSpaceDE w:val="0"/>
              <w:autoSpaceDN w:val="0"/>
              <w:adjustRightInd w:val="0"/>
              <w:rPr>
                <w:rFonts w:ascii="Calibri" w:hAnsi="Calibri" w:cs="Calibri"/>
                <w:color w:val="000000"/>
                <w:sz w:val="20"/>
                <w:szCs w:val="20"/>
              </w:rPr>
            </w:pPr>
            <w:r w:rsidRPr="00D51FFD">
              <w:rPr>
                <w:rFonts w:ascii="Calibri" w:eastAsia="Malgun Gothic" w:hAnsi="Calibri" w:cs="Calibri"/>
                <w:color w:val="000000"/>
                <w:sz w:val="20"/>
                <w:szCs w:val="20"/>
              </w:rPr>
              <w:lastRenderedPageBreak/>
              <w:t xml:space="preserve">All policies are consulted on and shared with all staff, parents, </w:t>
            </w:r>
            <w:r w:rsidR="00460071">
              <w:rPr>
                <w:rFonts w:ascii="Calibri" w:eastAsia="Malgun Gothic" w:hAnsi="Calibri" w:cs="Calibri"/>
                <w:color w:val="000000"/>
                <w:sz w:val="20"/>
                <w:szCs w:val="20"/>
              </w:rPr>
              <w:t xml:space="preserve">carers, </w:t>
            </w:r>
            <w:r w:rsidRPr="00D51FFD">
              <w:rPr>
                <w:rFonts w:ascii="Calibri" w:eastAsia="Malgun Gothic" w:hAnsi="Calibri" w:cs="Calibri"/>
                <w:color w:val="000000"/>
                <w:sz w:val="20"/>
                <w:szCs w:val="20"/>
              </w:rPr>
              <w:t>Academy Councillors and where relevant children during reviews and writing.</w:t>
            </w:r>
          </w:p>
        </w:tc>
        <w:tc>
          <w:tcPr>
            <w:tcW w:w="2402" w:type="dxa"/>
            <w:shd w:val="clear" w:color="auto" w:fill="auto"/>
          </w:tcPr>
          <w:p w14:paraId="72B61583" w14:textId="77777777" w:rsidR="00D51FFD" w:rsidRPr="00D51FFD" w:rsidRDefault="00D51FFD" w:rsidP="00D51FFD">
            <w:pPr>
              <w:autoSpaceDE w:val="0"/>
              <w:autoSpaceDN w:val="0"/>
              <w:adjustRightInd w:val="0"/>
              <w:spacing w:before="120"/>
              <w:rPr>
                <w:rFonts w:ascii="Calibri" w:hAnsi="Calibri" w:cs="Calibri"/>
                <w:color w:val="000000"/>
                <w:sz w:val="20"/>
                <w:szCs w:val="20"/>
              </w:rPr>
            </w:pPr>
            <w:r w:rsidRPr="00D51FFD">
              <w:rPr>
                <w:rFonts w:ascii="Calibri" w:hAnsi="Calibri" w:cs="Calibri"/>
                <w:color w:val="000000"/>
                <w:sz w:val="20"/>
                <w:szCs w:val="20"/>
              </w:rPr>
              <w:lastRenderedPageBreak/>
              <w:t>Recruitment paperwork</w:t>
            </w:r>
          </w:p>
          <w:p w14:paraId="4E6438C0" w14:textId="77777777" w:rsidR="00D51FFD" w:rsidRPr="00D51FFD" w:rsidRDefault="00D51FFD" w:rsidP="00D51FFD">
            <w:pPr>
              <w:autoSpaceDE w:val="0"/>
              <w:autoSpaceDN w:val="0"/>
              <w:adjustRightInd w:val="0"/>
              <w:rPr>
                <w:rFonts w:ascii="Calibri" w:hAnsi="Calibri" w:cs="Calibri"/>
                <w:color w:val="000000"/>
                <w:sz w:val="20"/>
                <w:szCs w:val="20"/>
              </w:rPr>
            </w:pPr>
          </w:p>
          <w:p w14:paraId="75E208D2" w14:textId="77777777" w:rsidR="00D51FFD" w:rsidRPr="00D51FFD" w:rsidRDefault="00D51FFD" w:rsidP="00D51FF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Policies file</w:t>
            </w:r>
          </w:p>
          <w:p w14:paraId="7B794FC7" w14:textId="77777777" w:rsidR="00D51FFD" w:rsidRPr="00D51FFD" w:rsidRDefault="00D51FFD" w:rsidP="00D51FFD">
            <w:pPr>
              <w:autoSpaceDE w:val="0"/>
              <w:autoSpaceDN w:val="0"/>
              <w:adjustRightInd w:val="0"/>
              <w:rPr>
                <w:rFonts w:ascii="Calibri" w:hAnsi="Calibri" w:cs="Calibri"/>
                <w:color w:val="000000"/>
                <w:sz w:val="20"/>
                <w:szCs w:val="20"/>
              </w:rPr>
            </w:pPr>
          </w:p>
          <w:p w14:paraId="77F69048" w14:textId="77777777" w:rsidR="00D51FFD" w:rsidRPr="00D51FFD" w:rsidRDefault="00D51FFD" w:rsidP="00D51FF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Academy Council Minutes</w:t>
            </w:r>
          </w:p>
          <w:p w14:paraId="490A1843" w14:textId="77777777" w:rsidR="00D51FFD" w:rsidRPr="00D51FFD" w:rsidRDefault="00D51FFD" w:rsidP="00D51FFD">
            <w:pPr>
              <w:autoSpaceDE w:val="0"/>
              <w:autoSpaceDN w:val="0"/>
              <w:adjustRightInd w:val="0"/>
              <w:rPr>
                <w:rFonts w:ascii="Calibri" w:hAnsi="Calibri" w:cs="Calibri"/>
                <w:color w:val="000000"/>
                <w:sz w:val="20"/>
                <w:szCs w:val="20"/>
              </w:rPr>
            </w:pPr>
          </w:p>
          <w:p w14:paraId="235190CB" w14:textId="3918D521" w:rsidR="00D51FFD" w:rsidRPr="00D51FFD" w:rsidRDefault="00A853CE" w:rsidP="00D51FFD">
            <w:pPr>
              <w:autoSpaceDE w:val="0"/>
              <w:autoSpaceDN w:val="0"/>
              <w:adjustRightInd w:val="0"/>
              <w:rPr>
                <w:rFonts w:ascii="Calibri" w:hAnsi="Calibri" w:cs="Calibri"/>
                <w:color w:val="000000"/>
                <w:sz w:val="20"/>
                <w:szCs w:val="20"/>
              </w:rPr>
            </w:pPr>
            <w:r>
              <w:rPr>
                <w:rFonts w:ascii="Calibri" w:hAnsi="Calibri" w:cs="Calibri"/>
                <w:color w:val="000000"/>
                <w:sz w:val="20"/>
                <w:szCs w:val="20"/>
              </w:rPr>
              <w:t>Sways</w:t>
            </w:r>
            <w:r w:rsidR="00D51FFD" w:rsidRPr="00D51FFD">
              <w:rPr>
                <w:rFonts w:ascii="Calibri" w:hAnsi="Calibri" w:cs="Calibri"/>
                <w:color w:val="000000"/>
                <w:sz w:val="20"/>
                <w:szCs w:val="20"/>
              </w:rPr>
              <w:t xml:space="preserve"> </w:t>
            </w:r>
          </w:p>
        </w:tc>
      </w:tr>
    </w:tbl>
    <w:p w14:paraId="43B9439C" w14:textId="77777777" w:rsidR="00D51FFD" w:rsidRPr="00D51FFD" w:rsidRDefault="00D51FFD" w:rsidP="00D51FFD">
      <w:pPr>
        <w:rPr>
          <w:sz w:val="8"/>
          <w:szCs w:val="8"/>
        </w:rPr>
      </w:pPr>
    </w:p>
    <w:p w14:paraId="356399AE" w14:textId="09A7FB0B" w:rsidR="00D51FFD" w:rsidRDefault="00D51FFD" w:rsidP="00D51FFD">
      <w:pPr>
        <w:rPr>
          <w:sz w:val="8"/>
          <w:szCs w:val="8"/>
        </w:rPr>
      </w:pPr>
    </w:p>
    <w:p w14:paraId="0C569D01" w14:textId="71D1F831" w:rsidR="009518B2" w:rsidRDefault="009518B2" w:rsidP="00D51FFD">
      <w:pPr>
        <w:rPr>
          <w:sz w:val="8"/>
          <w:szCs w:val="8"/>
        </w:rPr>
      </w:pPr>
    </w:p>
    <w:p w14:paraId="1F2B5EEC" w14:textId="5DE54598" w:rsidR="009518B2" w:rsidRDefault="009518B2" w:rsidP="00D51FFD">
      <w:pPr>
        <w:rPr>
          <w:sz w:val="8"/>
          <w:szCs w:val="8"/>
        </w:rPr>
      </w:pPr>
    </w:p>
    <w:p w14:paraId="3FABCB75" w14:textId="3CA92F48" w:rsidR="009518B2" w:rsidRDefault="009518B2" w:rsidP="00D51FFD">
      <w:pPr>
        <w:rPr>
          <w:sz w:val="8"/>
          <w:szCs w:val="8"/>
        </w:rPr>
      </w:pPr>
    </w:p>
    <w:p w14:paraId="4187A696" w14:textId="0C0EA2A2" w:rsidR="009518B2" w:rsidRDefault="009518B2" w:rsidP="00D51FFD">
      <w:pPr>
        <w:rPr>
          <w:sz w:val="8"/>
          <w:szCs w:val="8"/>
        </w:rPr>
      </w:pPr>
    </w:p>
    <w:p w14:paraId="2881E809" w14:textId="1AAF6A2D" w:rsidR="009518B2" w:rsidRDefault="009518B2" w:rsidP="00D51FFD">
      <w:pPr>
        <w:rPr>
          <w:sz w:val="8"/>
          <w:szCs w:val="8"/>
        </w:rPr>
      </w:pPr>
    </w:p>
    <w:p w14:paraId="56891012" w14:textId="633A6691" w:rsidR="009518B2" w:rsidRDefault="009518B2" w:rsidP="00D51FFD">
      <w:pPr>
        <w:rPr>
          <w:sz w:val="8"/>
          <w:szCs w:val="8"/>
        </w:rPr>
      </w:pPr>
    </w:p>
    <w:p w14:paraId="527DB552" w14:textId="3BA1F32A" w:rsidR="009518B2" w:rsidRDefault="009518B2" w:rsidP="00D51FFD">
      <w:pPr>
        <w:rPr>
          <w:sz w:val="8"/>
          <w:szCs w:val="8"/>
        </w:rPr>
      </w:pPr>
    </w:p>
    <w:p w14:paraId="4EFA6D12" w14:textId="78372B12" w:rsidR="009518B2" w:rsidRDefault="009518B2" w:rsidP="00D51FFD">
      <w:pPr>
        <w:rPr>
          <w:sz w:val="8"/>
          <w:szCs w:val="8"/>
        </w:rPr>
      </w:pPr>
    </w:p>
    <w:p w14:paraId="777C4214" w14:textId="74FFF2DF" w:rsidR="009518B2" w:rsidRDefault="009518B2" w:rsidP="00D51FFD">
      <w:pPr>
        <w:rPr>
          <w:sz w:val="8"/>
          <w:szCs w:val="8"/>
        </w:rPr>
      </w:pPr>
    </w:p>
    <w:p w14:paraId="1A154DB9" w14:textId="3E537DA9" w:rsidR="009518B2" w:rsidRDefault="009518B2" w:rsidP="00D51FFD">
      <w:pPr>
        <w:rPr>
          <w:sz w:val="8"/>
          <w:szCs w:val="8"/>
        </w:rPr>
      </w:pPr>
    </w:p>
    <w:p w14:paraId="240892DD" w14:textId="77F6F349" w:rsidR="009518B2" w:rsidRDefault="009518B2" w:rsidP="00D51FFD">
      <w:pPr>
        <w:rPr>
          <w:sz w:val="8"/>
          <w:szCs w:val="8"/>
        </w:rPr>
      </w:pPr>
    </w:p>
    <w:p w14:paraId="57E030E7" w14:textId="4EC0F1A6" w:rsidR="009518B2" w:rsidRDefault="009518B2" w:rsidP="00D51FFD">
      <w:pPr>
        <w:rPr>
          <w:sz w:val="8"/>
          <w:szCs w:val="8"/>
        </w:rPr>
      </w:pPr>
    </w:p>
    <w:p w14:paraId="5B033E13" w14:textId="267157C3" w:rsidR="009518B2" w:rsidRDefault="009518B2" w:rsidP="00D51FFD">
      <w:pPr>
        <w:rPr>
          <w:sz w:val="8"/>
          <w:szCs w:val="8"/>
        </w:rPr>
      </w:pPr>
    </w:p>
    <w:p w14:paraId="6540AD27" w14:textId="7D3F9EC9" w:rsidR="009518B2" w:rsidRDefault="009518B2" w:rsidP="00D51FFD">
      <w:pPr>
        <w:rPr>
          <w:sz w:val="8"/>
          <w:szCs w:val="8"/>
        </w:rPr>
      </w:pPr>
    </w:p>
    <w:p w14:paraId="0CBB7B43" w14:textId="0F745EBB" w:rsidR="009518B2" w:rsidRDefault="009518B2" w:rsidP="00D51FFD">
      <w:pPr>
        <w:rPr>
          <w:sz w:val="8"/>
          <w:szCs w:val="8"/>
        </w:rPr>
      </w:pPr>
    </w:p>
    <w:p w14:paraId="7E62F7E8" w14:textId="35CD8687" w:rsidR="009518B2" w:rsidRDefault="009518B2" w:rsidP="00D51FFD">
      <w:pPr>
        <w:rPr>
          <w:sz w:val="8"/>
          <w:szCs w:val="8"/>
        </w:rPr>
      </w:pPr>
    </w:p>
    <w:p w14:paraId="28AEBDA4" w14:textId="52ADF2D3" w:rsidR="009518B2" w:rsidRDefault="009518B2" w:rsidP="00D51FFD">
      <w:pPr>
        <w:rPr>
          <w:sz w:val="8"/>
          <w:szCs w:val="8"/>
        </w:rPr>
      </w:pPr>
    </w:p>
    <w:p w14:paraId="764975F8" w14:textId="7B3FABD1" w:rsidR="009518B2" w:rsidRDefault="009518B2" w:rsidP="00D51FFD">
      <w:pPr>
        <w:rPr>
          <w:sz w:val="8"/>
          <w:szCs w:val="8"/>
        </w:rPr>
      </w:pPr>
    </w:p>
    <w:p w14:paraId="54AF7386" w14:textId="69EFCC98" w:rsidR="009518B2" w:rsidRDefault="009518B2" w:rsidP="00D51FFD">
      <w:pPr>
        <w:rPr>
          <w:sz w:val="8"/>
          <w:szCs w:val="8"/>
        </w:rPr>
      </w:pPr>
    </w:p>
    <w:p w14:paraId="2F88D928" w14:textId="2FFFA9A0" w:rsidR="009518B2" w:rsidRDefault="009518B2" w:rsidP="00D51FFD">
      <w:pPr>
        <w:rPr>
          <w:sz w:val="8"/>
          <w:szCs w:val="8"/>
        </w:rPr>
      </w:pPr>
    </w:p>
    <w:p w14:paraId="7E1B2DA5" w14:textId="218DCBC4" w:rsidR="009518B2" w:rsidRDefault="009518B2" w:rsidP="00D51FFD">
      <w:pPr>
        <w:rPr>
          <w:sz w:val="8"/>
          <w:szCs w:val="8"/>
        </w:rPr>
      </w:pPr>
    </w:p>
    <w:p w14:paraId="57CEF232" w14:textId="392E59C2" w:rsidR="00A244A1" w:rsidRDefault="00A244A1" w:rsidP="00D51FFD">
      <w:pPr>
        <w:rPr>
          <w:sz w:val="8"/>
          <w:szCs w:val="8"/>
        </w:rPr>
      </w:pPr>
    </w:p>
    <w:p w14:paraId="4236290A" w14:textId="32D13C00" w:rsidR="00A244A1" w:rsidRDefault="00A244A1" w:rsidP="00D51FFD">
      <w:pPr>
        <w:rPr>
          <w:sz w:val="8"/>
          <w:szCs w:val="8"/>
        </w:rPr>
      </w:pPr>
    </w:p>
    <w:p w14:paraId="1FF79DE6" w14:textId="7971487C" w:rsidR="00A244A1" w:rsidRDefault="00A244A1" w:rsidP="00D51FFD">
      <w:pPr>
        <w:rPr>
          <w:sz w:val="8"/>
          <w:szCs w:val="8"/>
        </w:rPr>
      </w:pPr>
    </w:p>
    <w:p w14:paraId="09F6A547" w14:textId="77777777" w:rsidR="00A244A1" w:rsidRDefault="00A244A1" w:rsidP="00D51FFD">
      <w:pPr>
        <w:rPr>
          <w:sz w:val="8"/>
          <w:szCs w:val="8"/>
        </w:rPr>
      </w:pPr>
    </w:p>
    <w:p w14:paraId="3A032C65" w14:textId="26CAE1C1" w:rsidR="009518B2" w:rsidRDefault="009518B2" w:rsidP="00D51FFD">
      <w:pPr>
        <w:rPr>
          <w:sz w:val="8"/>
          <w:szCs w:val="8"/>
        </w:rPr>
      </w:pPr>
    </w:p>
    <w:p w14:paraId="50437264" w14:textId="468858E5" w:rsidR="009518B2" w:rsidRDefault="009518B2" w:rsidP="00D51FFD">
      <w:pPr>
        <w:rPr>
          <w:sz w:val="8"/>
          <w:szCs w:val="8"/>
        </w:rPr>
      </w:pPr>
    </w:p>
    <w:p w14:paraId="77C7189D" w14:textId="77777777" w:rsidR="009518B2" w:rsidRPr="00D51FFD" w:rsidRDefault="009518B2" w:rsidP="00D51FFD">
      <w:pPr>
        <w:rPr>
          <w:sz w:val="8"/>
          <w:szCs w:val="8"/>
        </w:rPr>
      </w:pPr>
    </w:p>
    <w:p w14:paraId="490B722A" w14:textId="06D3E0D0" w:rsidR="00D51FFD" w:rsidRPr="00D51FFD" w:rsidRDefault="00D51FFD" w:rsidP="00D51FFD">
      <w:pPr>
        <w:numPr>
          <w:ilvl w:val="0"/>
          <w:numId w:val="33"/>
        </w:numPr>
        <w:spacing w:after="0"/>
        <w:contextualSpacing/>
        <w:rPr>
          <w:b/>
          <w:bCs/>
          <w:sz w:val="28"/>
          <w:szCs w:val="28"/>
        </w:rPr>
      </w:pPr>
      <w:r w:rsidRPr="00D51FFD">
        <w:rPr>
          <w:b/>
          <w:bCs/>
          <w:sz w:val="28"/>
          <w:szCs w:val="28"/>
        </w:rPr>
        <w:lastRenderedPageBreak/>
        <w:t>SUMMARY OF OUR EQUALITY ANALYSIS (</w:t>
      </w:r>
      <w:r w:rsidR="005027B1" w:rsidRPr="00D51FFD">
        <w:rPr>
          <w:b/>
          <w:bCs/>
          <w:sz w:val="28"/>
          <w:szCs w:val="28"/>
        </w:rPr>
        <w:t>i.e.,</w:t>
      </w:r>
      <w:r w:rsidRPr="00D51FFD">
        <w:rPr>
          <w:b/>
          <w:bCs/>
          <w:sz w:val="28"/>
          <w:szCs w:val="28"/>
        </w:rPr>
        <w:t xml:space="preserve"> how </w:t>
      </w:r>
      <w:r w:rsidR="005027B1" w:rsidRPr="00D51FFD">
        <w:rPr>
          <w:b/>
          <w:bCs/>
          <w:sz w:val="28"/>
          <w:szCs w:val="28"/>
        </w:rPr>
        <w:t>effective,</w:t>
      </w:r>
      <w:r w:rsidRPr="00D51FFD">
        <w:rPr>
          <w:b/>
          <w:bCs/>
          <w:sz w:val="28"/>
          <w:szCs w:val="28"/>
        </w:rPr>
        <w:t xml:space="preserve"> and influential we think we currently are in achieving the 3 aims of this duty for each of the protected groups)</w:t>
      </w:r>
    </w:p>
    <w:p w14:paraId="572799CF" w14:textId="77777777" w:rsidR="00D51FFD" w:rsidRPr="00D51FFD" w:rsidRDefault="00D51FFD" w:rsidP="00D51FFD">
      <w:pPr>
        <w:spacing w:after="0"/>
        <w:ind w:left="1080"/>
        <w:contextualSpacing/>
        <w:rPr>
          <w:b/>
          <w:bCs/>
          <w:sz w:val="16"/>
          <w:szCs w:val="16"/>
        </w:rPr>
      </w:pPr>
    </w:p>
    <w:tbl>
      <w:tblPr>
        <w:tblStyle w:val="TableGrid"/>
        <w:tblW w:w="14596" w:type="dxa"/>
        <w:tblLook w:val="04A0" w:firstRow="1" w:lastRow="0" w:firstColumn="1" w:lastColumn="0" w:noHBand="0" w:noVBand="1"/>
      </w:tblPr>
      <w:tblGrid>
        <w:gridCol w:w="3005"/>
        <w:gridCol w:w="8189"/>
        <w:gridCol w:w="3402"/>
      </w:tblGrid>
      <w:tr w:rsidR="00D51FFD" w:rsidRPr="00D51FFD" w14:paraId="2DAB7EE0" w14:textId="77777777" w:rsidTr="202C1C5E">
        <w:tc>
          <w:tcPr>
            <w:tcW w:w="3005" w:type="dxa"/>
            <w:shd w:val="clear" w:color="auto" w:fill="9CC2E5" w:themeFill="accent1" w:themeFillTint="99"/>
          </w:tcPr>
          <w:p w14:paraId="25449143" w14:textId="77777777" w:rsidR="00D51FFD" w:rsidRPr="00D51FFD" w:rsidRDefault="00D51FFD" w:rsidP="00D51FFD">
            <w:pPr>
              <w:autoSpaceDE w:val="0"/>
              <w:autoSpaceDN w:val="0"/>
              <w:adjustRightInd w:val="0"/>
              <w:spacing w:before="120" w:after="120"/>
              <w:jc w:val="center"/>
              <w:rPr>
                <w:b/>
                <w:bCs/>
                <w:sz w:val="28"/>
                <w:szCs w:val="28"/>
              </w:rPr>
            </w:pPr>
            <w:r w:rsidRPr="00D51FFD">
              <w:rPr>
                <w:b/>
                <w:bCs/>
                <w:sz w:val="28"/>
                <w:szCs w:val="28"/>
              </w:rPr>
              <w:t>PROTECTED CHARACTERISTIC</w:t>
            </w:r>
          </w:p>
        </w:tc>
        <w:tc>
          <w:tcPr>
            <w:tcW w:w="8189" w:type="dxa"/>
            <w:shd w:val="clear" w:color="auto" w:fill="9CC2E5" w:themeFill="accent1" w:themeFillTint="99"/>
          </w:tcPr>
          <w:p w14:paraId="528582DE" w14:textId="77777777" w:rsidR="00D51FFD" w:rsidRPr="00D51FFD" w:rsidRDefault="00D51FFD" w:rsidP="00D51FFD">
            <w:pPr>
              <w:autoSpaceDE w:val="0"/>
              <w:autoSpaceDN w:val="0"/>
              <w:adjustRightInd w:val="0"/>
              <w:spacing w:before="120" w:after="120"/>
              <w:jc w:val="center"/>
              <w:rPr>
                <w:b/>
                <w:bCs/>
                <w:sz w:val="28"/>
                <w:szCs w:val="28"/>
              </w:rPr>
            </w:pPr>
            <w:r w:rsidRPr="00D51FFD">
              <w:rPr>
                <w:b/>
                <w:bCs/>
                <w:sz w:val="28"/>
                <w:szCs w:val="28"/>
              </w:rPr>
              <w:t>JUDGEMENT</w:t>
            </w:r>
          </w:p>
        </w:tc>
        <w:tc>
          <w:tcPr>
            <w:tcW w:w="3402" w:type="dxa"/>
            <w:shd w:val="clear" w:color="auto" w:fill="9CC2E5" w:themeFill="accent1" w:themeFillTint="99"/>
          </w:tcPr>
          <w:p w14:paraId="66FA5C15" w14:textId="77777777" w:rsidR="00D51FFD" w:rsidRPr="00D51FFD" w:rsidRDefault="00D51FFD" w:rsidP="00D51FFD">
            <w:pPr>
              <w:autoSpaceDE w:val="0"/>
              <w:autoSpaceDN w:val="0"/>
              <w:adjustRightInd w:val="0"/>
              <w:spacing w:before="120" w:after="120"/>
              <w:jc w:val="center"/>
              <w:rPr>
                <w:b/>
                <w:bCs/>
                <w:sz w:val="28"/>
                <w:szCs w:val="28"/>
              </w:rPr>
            </w:pPr>
            <w:r w:rsidRPr="00D51FFD">
              <w:rPr>
                <w:b/>
                <w:bCs/>
                <w:sz w:val="28"/>
                <w:szCs w:val="28"/>
              </w:rPr>
              <w:t>SOURCE</w:t>
            </w:r>
          </w:p>
        </w:tc>
      </w:tr>
      <w:tr w:rsidR="00D51FFD" w:rsidRPr="00D51FFD" w14:paraId="08EAB52A" w14:textId="77777777" w:rsidTr="202C1C5E">
        <w:tc>
          <w:tcPr>
            <w:tcW w:w="3005" w:type="dxa"/>
            <w:shd w:val="clear" w:color="auto" w:fill="auto"/>
          </w:tcPr>
          <w:p w14:paraId="272F2AC6" w14:textId="77777777" w:rsidR="00D51FFD" w:rsidRPr="00D51FFD" w:rsidRDefault="00D51FFD" w:rsidP="00D51FFD">
            <w:pPr>
              <w:autoSpaceDE w:val="0"/>
              <w:autoSpaceDN w:val="0"/>
              <w:adjustRightInd w:val="0"/>
              <w:spacing w:before="120"/>
              <w:rPr>
                <w:rFonts w:ascii="Calibri" w:hAnsi="Calibri" w:cs="Calibri"/>
                <w:color w:val="000000"/>
                <w:sz w:val="24"/>
                <w:szCs w:val="24"/>
              </w:rPr>
            </w:pPr>
            <w:r w:rsidRPr="00D51FFD">
              <w:rPr>
                <w:rFonts w:ascii="Calibri" w:hAnsi="Calibri" w:cs="Calibri"/>
                <w:b/>
                <w:bCs/>
                <w:color w:val="000000"/>
                <w:sz w:val="24"/>
                <w:szCs w:val="24"/>
              </w:rPr>
              <w:t xml:space="preserve">In relation to RACE our judgement is </w:t>
            </w:r>
          </w:p>
          <w:p w14:paraId="5788A7C6" w14:textId="77777777" w:rsidR="00D51FFD" w:rsidRPr="00D51FFD" w:rsidRDefault="00D51FFD" w:rsidP="00D51FFD">
            <w:pPr>
              <w:autoSpaceDE w:val="0"/>
              <w:autoSpaceDN w:val="0"/>
              <w:adjustRightInd w:val="0"/>
              <w:rPr>
                <w:b/>
                <w:bCs/>
                <w:sz w:val="24"/>
                <w:szCs w:val="24"/>
              </w:rPr>
            </w:pPr>
          </w:p>
        </w:tc>
        <w:tc>
          <w:tcPr>
            <w:tcW w:w="8189" w:type="dxa"/>
            <w:shd w:val="clear" w:color="auto" w:fill="auto"/>
          </w:tcPr>
          <w:p w14:paraId="30993976" w14:textId="3B672CFD" w:rsidR="00D51FFD" w:rsidRPr="00D51FFD" w:rsidRDefault="00D51FFD" w:rsidP="00D51FFD">
            <w:pPr>
              <w:numPr>
                <w:ilvl w:val="0"/>
                <w:numId w:val="27"/>
              </w:numPr>
              <w:autoSpaceDE w:val="0"/>
              <w:autoSpaceDN w:val="0"/>
              <w:adjustRightInd w:val="0"/>
              <w:spacing w:before="120"/>
              <w:rPr>
                <w:rFonts w:ascii="Calibri" w:hAnsi="Calibri" w:cs="Calibri"/>
                <w:color w:val="000000"/>
                <w:sz w:val="20"/>
                <w:szCs w:val="20"/>
              </w:rPr>
            </w:pPr>
            <w:r w:rsidRPr="202C1C5E">
              <w:rPr>
                <w:rFonts w:ascii="Calibri" w:hAnsi="Calibri" w:cs="Calibri"/>
                <w:color w:val="000000" w:themeColor="text1"/>
                <w:sz w:val="20"/>
                <w:szCs w:val="20"/>
              </w:rPr>
              <w:t xml:space="preserve">We are good at eliminating unlawful discrimination, </w:t>
            </w:r>
            <w:r w:rsidR="005869B5" w:rsidRPr="202C1C5E">
              <w:rPr>
                <w:rFonts w:ascii="Calibri" w:hAnsi="Calibri" w:cs="Calibri"/>
                <w:color w:val="000000" w:themeColor="text1"/>
                <w:sz w:val="20"/>
                <w:szCs w:val="20"/>
              </w:rPr>
              <w:t>harassment,</w:t>
            </w:r>
            <w:r w:rsidRPr="202C1C5E">
              <w:rPr>
                <w:rFonts w:ascii="Calibri" w:hAnsi="Calibri" w:cs="Calibri"/>
                <w:color w:val="000000" w:themeColor="text1"/>
                <w:sz w:val="20"/>
                <w:szCs w:val="20"/>
              </w:rPr>
              <w:t xml:space="preserve"> and victimisation because we have relevant policies in place, although at present different races represented within the academy are a minority</w:t>
            </w:r>
            <w:r w:rsidR="00ED5DC1" w:rsidRPr="202C1C5E">
              <w:rPr>
                <w:rFonts w:ascii="Calibri" w:hAnsi="Calibri" w:cs="Calibri"/>
                <w:color w:val="000000" w:themeColor="text1"/>
                <w:sz w:val="20"/>
                <w:szCs w:val="20"/>
              </w:rPr>
              <w:t xml:space="preserve">, </w:t>
            </w:r>
            <w:r w:rsidRPr="202C1C5E">
              <w:rPr>
                <w:rFonts w:ascii="Calibri" w:hAnsi="Calibri" w:cs="Calibri"/>
                <w:color w:val="000000" w:themeColor="text1"/>
                <w:sz w:val="20"/>
                <w:szCs w:val="20"/>
              </w:rPr>
              <w:t>we work hard to ensure all pupils get on well together.</w:t>
            </w:r>
          </w:p>
          <w:p w14:paraId="013E383E" w14:textId="77777777" w:rsidR="00D51FFD" w:rsidRPr="00D51FFD" w:rsidRDefault="00D51FFD" w:rsidP="00D51FFD">
            <w:pPr>
              <w:numPr>
                <w:ilvl w:val="0"/>
                <w:numId w:val="27"/>
              </w:numPr>
              <w:autoSpaceDE w:val="0"/>
              <w:autoSpaceDN w:val="0"/>
              <w:adjustRightInd w:val="0"/>
              <w:rPr>
                <w:rFonts w:ascii="Calibri" w:hAnsi="Calibri" w:cs="Calibri"/>
                <w:color w:val="000000"/>
                <w:sz w:val="20"/>
                <w:szCs w:val="20"/>
              </w:rPr>
            </w:pPr>
            <w:r w:rsidRPr="00D51FFD">
              <w:rPr>
                <w:rFonts w:ascii="Calibri" w:eastAsia="Malgun Gothic" w:hAnsi="Calibri" w:cs="Calibri"/>
                <w:color w:val="000000"/>
                <w:sz w:val="20"/>
                <w:szCs w:val="20"/>
              </w:rPr>
              <w:t>We are good at advancing equality of opportunity because children of all races engage in activities and make progress, we have staff of different races who all have equal opportunities and access to professional development</w:t>
            </w:r>
          </w:p>
          <w:p w14:paraId="4B0043DE" w14:textId="77777777" w:rsidR="00D51FFD" w:rsidRPr="00D51FFD" w:rsidRDefault="00D51FFD" w:rsidP="00D51FFD">
            <w:pPr>
              <w:numPr>
                <w:ilvl w:val="0"/>
                <w:numId w:val="27"/>
              </w:numPr>
              <w:autoSpaceDE w:val="0"/>
              <w:autoSpaceDN w:val="0"/>
              <w:adjustRightInd w:val="0"/>
              <w:spacing w:after="120"/>
              <w:rPr>
                <w:rFonts w:ascii="Calibri" w:hAnsi="Calibri" w:cs="Calibri"/>
                <w:color w:val="000000"/>
                <w:sz w:val="20"/>
                <w:szCs w:val="20"/>
              </w:rPr>
            </w:pPr>
            <w:r w:rsidRPr="00D51FFD">
              <w:rPr>
                <w:rFonts w:ascii="Calibri" w:eastAsia="Malgun Gothic" w:hAnsi="Calibri" w:cs="Calibri"/>
                <w:color w:val="000000"/>
                <w:sz w:val="20"/>
                <w:szCs w:val="20"/>
              </w:rPr>
              <w:t>We are good at fostering good relations between people who share a protected characteristic and those who do not because we have excellent relationships, friendships and support between our different races and cultures within the academy.</w:t>
            </w:r>
          </w:p>
        </w:tc>
        <w:tc>
          <w:tcPr>
            <w:tcW w:w="3402" w:type="dxa"/>
            <w:shd w:val="clear" w:color="auto" w:fill="auto"/>
          </w:tcPr>
          <w:p w14:paraId="64386EF8" w14:textId="77777777" w:rsidR="00D51FFD" w:rsidRPr="00D51FFD" w:rsidRDefault="00D51FFD" w:rsidP="00D51FFD">
            <w:pPr>
              <w:autoSpaceDE w:val="0"/>
              <w:autoSpaceDN w:val="0"/>
              <w:adjustRightInd w:val="0"/>
              <w:rPr>
                <w:rFonts w:ascii="Calibri" w:hAnsi="Calibri" w:cs="Calibri"/>
                <w:bCs/>
                <w:color w:val="000000"/>
                <w:sz w:val="20"/>
                <w:szCs w:val="20"/>
              </w:rPr>
            </w:pPr>
          </w:p>
          <w:p w14:paraId="623E36AC" w14:textId="4AD6648E" w:rsidR="00D51FFD" w:rsidRPr="006C2F0B" w:rsidRDefault="00D51FFD" w:rsidP="00D51FFD">
            <w:pPr>
              <w:autoSpaceDE w:val="0"/>
              <w:autoSpaceDN w:val="0"/>
              <w:adjustRightInd w:val="0"/>
              <w:rPr>
                <w:rFonts w:ascii="Calibri" w:hAnsi="Calibri" w:cs="Calibri"/>
                <w:color w:val="000000"/>
                <w:sz w:val="20"/>
                <w:szCs w:val="20"/>
              </w:rPr>
            </w:pPr>
            <w:r w:rsidRPr="00D51FFD">
              <w:rPr>
                <w:rFonts w:ascii="Calibri" w:hAnsi="Calibri" w:cs="Calibri"/>
                <w:bCs/>
                <w:color w:val="000000"/>
                <w:sz w:val="20"/>
                <w:szCs w:val="20"/>
              </w:rPr>
              <w:t>PSHE curriculum</w:t>
            </w:r>
          </w:p>
          <w:p w14:paraId="07C442AC" w14:textId="77777777" w:rsidR="00D51FFD" w:rsidRPr="00D51FFD" w:rsidRDefault="00D51FFD" w:rsidP="00D51FFD">
            <w:pPr>
              <w:autoSpaceDE w:val="0"/>
              <w:autoSpaceDN w:val="0"/>
              <w:adjustRightInd w:val="0"/>
              <w:rPr>
                <w:rFonts w:ascii="Calibri" w:hAnsi="Calibri" w:cs="Calibri"/>
                <w:color w:val="000000"/>
                <w:sz w:val="20"/>
                <w:szCs w:val="20"/>
              </w:rPr>
            </w:pPr>
          </w:p>
          <w:p w14:paraId="0F3E8054" w14:textId="77777777" w:rsidR="00D51FFD" w:rsidRPr="00D51FFD" w:rsidRDefault="00D51FFD" w:rsidP="00D51FFD">
            <w:pPr>
              <w:autoSpaceDE w:val="0"/>
              <w:autoSpaceDN w:val="0"/>
              <w:adjustRightInd w:val="0"/>
              <w:rPr>
                <w:rFonts w:ascii="Calibri" w:hAnsi="Calibri" w:cs="Calibri"/>
                <w:bCs/>
                <w:color w:val="000000"/>
                <w:sz w:val="20"/>
                <w:szCs w:val="20"/>
              </w:rPr>
            </w:pPr>
            <w:r w:rsidRPr="00D51FFD">
              <w:rPr>
                <w:rFonts w:ascii="Calibri" w:hAnsi="Calibri" w:cs="Calibri"/>
                <w:bCs/>
                <w:color w:val="000000"/>
                <w:sz w:val="20"/>
                <w:szCs w:val="20"/>
              </w:rPr>
              <w:t>Behaviour records</w:t>
            </w:r>
          </w:p>
          <w:p w14:paraId="6BCDC0B3" w14:textId="77777777" w:rsidR="00D51FFD" w:rsidRPr="00D51FFD" w:rsidRDefault="00D51FFD" w:rsidP="00D51FFD">
            <w:pPr>
              <w:autoSpaceDE w:val="0"/>
              <w:autoSpaceDN w:val="0"/>
              <w:adjustRightInd w:val="0"/>
              <w:rPr>
                <w:rFonts w:ascii="Calibri" w:hAnsi="Calibri" w:cs="Calibri"/>
                <w:color w:val="000000"/>
                <w:sz w:val="20"/>
                <w:szCs w:val="20"/>
              </w:rPr>
            </w:pPr>
          </w:p>
          <w:p w14:paraId="4F6676FB" w14:textId="77777777" w:rsidR="00D51FFD" w:rsidRPr="00D51FFD" w:rsidRDefault="00D51FFD" w:rsidP="00D51FFD">
            <w:pPr>
              <w:autoSpaceDE w:val="0"/>
              <w:autoSpaceDN w:val="0"/>
              <w:adjustRightInd w:val="0"/>
              <w:rPr>
                <w:rFonts w:ascii="Calibri" w:hAnsi="Calibri" w:cs="Calibri"/>
                <w:color w:val="000000"/>
                <w:sz w:val="20"/>
                <w:szCs w:val="20"/>
              </w:rPr>
            </w:pPr>
            <w:r w:rsidRPr="00D51FFD">
              <w:rPr>
                <w:rFonts w:ascii="Calibri" w:hAnsi="Calibri" w:cs="Calibri"/>
                <w:bCs/>
                <w:color w:val="000000"/>
                <w:sz w:val="20"/>
                <w:szCs w:val="20"/>
              </w:rPr>
              <w:t xml:space="preserve">Policies files </w:t>
            </w:r>
          </w:p>
          <w:p w14:paraId="28EF6103" w14:textId="77777777" w:rsidR="00D51FFD" w:rsidRPr="00D51FFD" w:rsidRDefault="00D51FFD" w:rsidP="00D51FFD">
            <w:pPr>
              <w:autoSpaceDE w:val="0"/>
              <w:autoSpaceDN w:val="0"/>
              <w:adjustRightInd w:val="0"/>
              <w:rPr>
                <w:rFonts w:ascii="Calibri" w:hAnsi="Calibri" w:cs="Calibri"/>
                <w:color w:val="000000"/>
                <w:sz w:val="20"/>
                <w:szCs w:val="20"/>
              </w:rPr>
            </w:pPr>
          </w:p>
          <w:p w14:paraId="0269842A" w14:textId="77777777" w:rsidR="00D51FFD" w:rsidRPr="00D51FFD" w:rsidRDefault="00D51FFD" w:rsidP="00D51FFD">
            <w:pPr>
              <w:autoSpaceDE w:val="0"/>
              <w:autoSpaceDN w:val="0"/>
              <w:adjustRightInd w:val="0"/>
              <w:rPr>
                <w:rFonts w:ascii="Calibri" w:hAnsi="Calibri" w:cs="Calibri"/>
                <w:color w:val="000000"/>
                <w:sz w:val="20"/>
                <w:szCs w:val="20"/>
              </w:rPr>
            </w:pPr>
          </w:p>
          <w:p w14:paraId="24FFEB18" w14:textId="77777777" w:rsidR="00D51FFD" w:rsidRPr="00D51FFD" w:rsidRDefault="00D51FFD" w:rsidP="00D51FFD">
            <w:pPr>
              <w:autoSpaceDE w:val="0"/>
              <w:autoSpaceDN w:val="0"/>
              <w:adjustRightInd w:val="0"/>
              <w:rPr>
                <w:b/>
                <w:bCs/>
                <w:sz w:val="20"/>
                <w:szCs w:val="20"/>
              </w:rPr>
            </w:pPr>
          </w:p>
        </w:tc>
      </w:tr>
      <w:tr w:rsidR="00D51FFD" w:rsidRPr="00D51FFD" w14:paraId="2530967B" w14:textId="77777777" w:rsidTr="202C1C5E">
        <w:tc>
          <w:tcPr>
            <w:tcW w:w="3005" w:type="dxa"/>
            <w:shd w:val="clear" w:color="auto" w:fill="auto"/>
          </w:tcPr>
          <w:p w14:paraId="2F34D4A4" w14:textId="77777777" w:rsidR="00D51FFD" w:rsidRPr="00D51FFD" w:rsidRDefault="00D51FFD" w:rsidP="00D51FFD">
            <w:pPr>
              <w:autoSpaceDE w:val="0"/>
              <w:autoSpaceDN w:val="0"/>
              <w:adjustRightInd w:val="0"/>
              <w:spacing w:before="120"/>
              <w:rPr>
                <w:rFonts w:ascii="Calibri" w:hAnsi="Calibri" w:cs="Calibri"/>
                <w:color w:val="000000"/>
                <w:sz w:val="24"/>
                <w:szCs w:val="24"/>
              </w:rPr>
            </w:pPr>
            <w:r w:rsidRPr="00D51FFD">
              <w:rPr>
                <w:rFonts w:ascii="Calibri" w:hAnsi="Calibri" w:cs="Calibri"/>
                <w:b/>
                <w:bCs/>
                <w:color w:val="000000"/>
                <w:sz w:val="24"/>
                <w:szCs w:val="24"/>
              </w:rPr>
              <w:t xml:space="preserve">In relation to DISABILITY our judgement is </w:t>
            </w:r>
          </w:p>
          <w:p w14:paraId="18CE5CE4" w14:textId="77777777" w:rsidR="00D51FFD" w:rsidRPr="00D51FFD" w:rsidRDefault="00D51FFD" w:rsidP="00D51FFD">
            <w:pPr>
              <w:autoSpaceDE w:val="0"/>
              <w:autoSpaceDN w:val="0"/>
              <w:adjustRightInd w:val="0"/>
              <w:rPr>
                <w:rFonts w:ascii="Calibri" w:hAnsi="Calibri" w:cs="Calibri"/>
                <w:b/>
                <w:bCs/>
                <w:color w:val="000000"/>
                <w:sz w:val="24"/>
                <w:szCs w:val="24"/>
              </w:rPr>
            </w:pPr>
          </w:p>
        </w:tc>
        <w:tc>
          <w:tcPr>
            <w:tcW w:w="8189" w:type="dxa"/>
            <w:shd w:val="clear" w:color="auto" w:fill="auto"/>
          </w:tcPr>
          <w:p w14:paraId="3FCE4AFB" w14:textId="5A40BAA8" w:rsidR="00D51FFD" w:rsidRPr="00D51FFD" w:rsidRDefault="00D51FFD" w:rsidP="202C1C5E">
            <w:pPr>
              <w:numPr>
                <w:ilvl w:val="0"/>
                <w:numId w:val="8"/>
              </w:numPr>
              <w:autoSpaceDE w:val="0"/>
              <w:autoSpaceDN w:val="0"/>
              <w:adjustRightInd w:val="0"/>
              <w:spacing w:before="120"/>
              <w:rPr>
                <w:color w:val="000000"/>
                <w:sz w:val="20"/>
                <w:szCs w:val="20"/>
              </w:rPr>
            </w:pPr>
            <w:r w:rsidRPr="202C1C5E">
              <w:rPr>
                <w:color w:val="000000" w:themeColor="text1"/>
                <w:sz w:val="20"/>
                <w:szCs w:val="20"/>
              </w:rPr>
              <w:t xml:space="preserve">We are good at eliminating unlawful discrimination, </w:t>
            </w:r>
            <w:r w:rsidR="008B155A" w:rsidRPr="202C1C5E">
              <w:rPr>
                <w:color w:val="000000" w:themeColor="text1"/>
                <w:sz w:val="20"/>
                <w:szCs w:val="20"/>
              </w:rPr>
              <w:t>harassment,</w:t>
            </w:r>
            <w:r w:rsidRPr="202C1C5E">
              <w:rPr>
                <w:color w:val="000000" w:themeColor="text1"/>
                <w:sz w:val="20"/>
                <w:szCs w:val="20"/>
              </w:rPr>
              <w:t xml:space="preserve"> and victimisation because we have relevant policies in place which ensure people treat each other with respect.</w:t>
            </w:r>
          </w:p>
          <w:p w14:paraId="681F42D7" w14:textId="77777777" w:rsidR="00D51FFD" w:rsidRPr="00D51FFD" w:rsidRDefault="00D51FFD" w:rsidP="00D51FFD">
            <w:pPr>
              <w:numPr>
                <w:ilvl w:val="0"/>
                <w:numId w:val="6"/>
              </w:numPr>
              <w:autoSpaceDE w:val="0"/>
              <w:autoSpaceDN w:val="0"/>
              <w:adjustRightInd w:val="0"/>
              <w:rPr>
                <w:rFonts w:cstheme="minorHAnsi"/>
                <w:color w:val="000000"/>
                <w:sz w:val="20"/>
                <w:szCs w:val="20"/>
              </w:rPr>
            </w:pPr>
            <w:r w:rsidRPr="00D51FFD">
              <w:rPr>
                <w:rFonts w:eastAsia="Malgun Gothic" w:cstheme="minorHAnsi"/>
                <w:color w:val="000000"/>
                <w:sz w:val="20"/>
                <w:szCs w:val="20"/>
              </w:rPr>
              <w:t>We are good at advancing equality of opportunity because we have relevant policies in place which ensure all children have relevant support to manage their disability enabling them to access the curriculum and provision made to help them make progress. Staff all have equal opportunities and access to professional development.</w:t>
            </w:r>
          </w:p>
          <w:p w14:paraId="12543323" w14:textId="77777777" w:rsidR="00D51FFD" w:rsidRPr="00D51FFD" w:rsidRDefault="00D51FFD" w:rsidP="00D51FFD">
            <w:pPr>
              <w:numPr>
                <w:ilvl w:val="0"/>
                <w:numId w:val="6"/>
              </w:numPr>
              <w:autoSpaceDE w:val="0"/>
              <w:autoSpaceDN w:val="0"/>
              <w:adjustRightInd w:val="0"/>
              <w:spacing w:after="120"/>
              <w:rPr>
                <w:rFonts w:cstheme="minorHAnsi"/>
                <w:color w:val="000000"/>
                <w:sz w:val="20"/>
                <w:szCs w:val="20"/>
              </w:rPr>
            </w:pPr>
            <w:r w:rsidRPr="00D51FFD">
              <w:rPr>
                <w:rFonts w:eastAsia="Malgun Gothic" w:cstheme="minorHAnsi"/>
                <w:color w:val="000000"/>
                <w:sz w:val="20"/>
                <w:szCs w:val="20"/>
              </w:rPr>
              <w:t>We are good at fostering good relations between people who share a protected characteristic and those who do not because we use effective special needs work and PSHE to overcome disabilities and work in an environment where acceptance and celebration and inclusion of difference is the norm by staff and children.</w:t>
            </w:r>
          </w:p>
        </w:tc>
        <w:tc>
          <w:tcPr>
            <w:tcW w:w="3402" w:type="dxa"/>
            <w:shd w:val="clear" w:color="auto" w:fill="auto"/>
          </w:tcPr>
          <w:p w14:paraId="433A70F3" w14:textId="77777777" w:rsidR="00D51FFD" w:rsidRPr="00D51FFD" w:rsidRDefault="00D51FFD" w:rsidP="00D51FFD">
            <w:pPr>
              <w:autoSpaceDE w:val="0"/>
              <w:autoSpaceDN w:val="0"/>
              <w:adjustRightInd w:val="0"/>
              <w:spacing w:before="120"/>
              <w:rPr>
                <w:rFonts w:ascii="Calibri" w:hAnsi="Calibri" w:cs="Calibri"/>
                <w:color w:val="000000"/>
                <w:sz w:val="20"/>
                <w:szCs w:val="20"/>
              </w:rPr>
            </w:pPr>
            <w:r w:rsidRPr="00D51FFD">
              <w:rPr>
                <w:rFonts w:ascii="Calibri" w:hAnsi="Calibri" w:cs="Calibri"/>
                <w:bCs/>
                <w:color w:val="000000"/>
                <w:sz w:val="20"/>
                <w:szCs w:val="20"/>
              </w:rPr>
              <w:t>PSHE curriculum</w:t>
            </w:r>
          </w:p>
          <w:p w14:paraId="19986B41" w14:textId="77777777" w:rsidR="00D51FFD" w:rsidRPr="00D51FFD" w:rsidRDefault="00D51FFD" w:rsidP="00D51FFD">
            <w:pPr>
              <w:autoSpaceDE w:val="0"/>
              <w:autoSpaceDN w:val="0"/>
              <w:adjustRightInd w:val="0"/>
              <w:rPr>
                <w:rFonts w:ascii="Calibri" w:hAnsi="Calibri" w:cs="Calibri"/>
                <w:color w:val="000000"/>
                <w:sz w:val="20"/>
                <w:szCs w:val="20"/>
              </w:rPr>
            </w:pPr>
          </w:p>
          <w:p w14:paraId="07576C1E" w14:textId="77777777" w:rsidR="00D51FFD" w:rsidRPr="00D51FFD" w:rsidRDefault="00D51FFD" w:rsidP="00D51FFD">
            <w:pPr>
              <w:autoSpaceDE w:val="0"/>
              <w:autoSpaceDN w:val="0"/>
              <w:adjustRightInd w:val="0"/>
              <w:rPr>
                <w:rFonts w:ascii="Calibri" w:hAnsi="Calibri" w:cs="Calibri"/>
                <w:bCs/>
                <w:color w:val="000000"/>
                <w:sz w:val="20"/>
                <w:szCs w:val="20"/>
              </w:rPr>
            </w:pPr>
            <w:r w:rsidRPr="00D51FFD">
              <w:rPr>
                <w:rFonts w:ascii="Calibri" w:hAnsi="Calibri" w:cs="Calibri"/>
                <w:bCs/>
                <w:color w:val="000000"/>
                <w:sz w:val="20"/>
                <w:szCs w:val="20"/>
              </w:rPr>
              <w:t>Behaviour records</w:t>
            </w:r>
          </w:p>
          <w:p w14:paraId="3FDB63A9" w14:textId="77777777" w:rsidR="00D51FFD" w:rsidRPr="00D51FFD" w:rsidRDefault="00D51FFD" w:rsidP="00D51FFD">
            <w:pPr>
              <w:autoSpaceDE w:val="0"/>
              <w:autoSpaceDN w:val="0"/>
              <w:adjustRightInd w:val="0"/>
              <w:rPr>
                <w:rFonts w:ascii="Calibri" w:hAnsi="Calibri" w:cs="Calibri"/>
                <w:color w:val="000000"/>
                <w:sz w:val="20"/>
                <w:szCs w:val="20"/>
              </w:rPr>
            </w:pPr>
          </w:p>
          <w:p w14:paraId="5E8B1D0A" w14:textId="77777777" w:rsidR="00D51FFD" w:rsidRPr="00D51FFD" w:rsidRDefault="00D51FFD" w:rsidP="00D51FFD">
            <w:pPr>
              <w:autoSpaceDE w:val="0"/>
              <w:autoSpaceDN w:val="0"/>
              <w:adjustRightInd w:val="0"/>
              <w:rPr>
                <w:rFonts w:ascii="Calibri" w:hAnsi="Calibri" w:cs="Calibri"/>
                <w:color w:val="000000"/>
                <w:sz w:val="20"/>
                <w:szCs w:val="20"/>
              </w:rPr>
            </w:pPr>
            <w:r w:rsidRPr="00D51FFD">
              <w:rPr>
                <w:rFonts w:ascii="Calibri" w:hAnsi="Calibri" w:cs="Calibri"/>
                <w:bCs/>
                <w:color w:val="000000"/>
                <w:sz w:val="20"/>
                <w:szCs w:val="20"/>
              </w:rPr>
              <w:t xml:space="preserve">Policies files </w:t>
            </w:r>
          </w:p>
          <w:p w14:paraId="19E5EFE3" w14:textId="77777777" w:rsidR="00D51FFD" w:rsidRPr="00D51FFD" w:rsidRDefault="00D51FFD" w:rsidP="00D51FFD">
            <w:pPr>
              <w:autoSpaceDE w:val="0"/>
              <w:autoSpaceDN w:val="0"/>
              <w:adjustRightInd w:val="0"/>
              <w:rPr>
                <w:rFonts w:ascii="Calibri" w:hAnsi="Calibri" w:cs="Calibri"/>
                <w:color w:val="000000"/>
                <w:sz w:val="20"/>
                <w:szCs w:val="20"/>
              </w:rPr>
            </w:pPr>
          </w:p>
        </w:tc>
      </w:tr>
      <w:tr w:rsidR="00D51FFD" w:rsidRPr="00D51FFD" w14:paraId="2AF321EF" w14:textId="77777777" w:rsidTr="202C1C5E">
        <w:trPr>
          <w:trHeight w:val="3039"/>
        </w:trPr>
        <w:tc>
          <w:tcPr>
            <w:tcW w:w="3005" w:type="dxa"/>
            <w:shd w:val="clear" w:color="auto" w:fill="auto"/>
          </w:tcPr>
          <w:p w14:paraId="5409BD4E" w14:textId="77777777" w:rsidR="00D51FFD" w:rsidRPr="00D51FFD" w:rsidRDefault="00D51FFD" w:rsidP="00D51FFD">
            <w:pPr>
              <w:autoSpaceDE w:val="0"/>
              <w:autoSpaceDN w:val="0"/>
              <w:adjustRightInd w:val="0"/>
              <w:spacing w:before="120"/>
              <w:rPr>
                <w:rFonts w:ascii="Calibri" w:hAnsi="Calibri" w:cs="Calibri"/>
                <w:color w:val="000000"/>
                <w:sz w:val="24"/>
                <w:szCs w:val="24"/>
              </w:rPr>
            </w:pPr>
            <w:r w:rsidRPr="00D51FFD">
              <w:rPr>
                <w:rFonts w:ascii="Calibri" w:hAnsi="Calibri" w:cs="Calibri"/>
                <w:b/>
                <w:bCs/>
                <w:color w:val="000000"/>
                <w:sz w:val="24"/>
                <w:szCs w:val="24"/>
              </w:rPr>
              <w:lastRenderedPageBreak/>
              <w:t>In relation to SEX our judgement is</w:t>
            </w:r>
          </w:p>
        </w:tc>
        <w:tc>
          <w:tcPr>
            <w:tcW w:w="8189" w:type="dxa"/>
            <w:shd w:val="clear" w:color="auto" w:fill="auto"/>
          </w:tcPr>
          <w:p w14:paraId="14B04443" w14:textId="7CDFB5D8" w:rsidR="00D51FFD" w:rsidRPr="00D51FFD" w:rsidRDefault="00D51FFD" w:rsidP="00D51FFD">
            <w:pPr>
              <w:numPr>
                <w:ilvl w:val="0"/>
                <w:numId w:val="6"/>
              </w:numPr>
              <w:autoSpaceDE w:val="0"/>
              <w:autoSpaceDN w:val="0"/>
              <w:adjustRightInd w:val="0"/>
              <w:spacing w:before="120"/>
              <w:rPr>
                <w:rFonts w:ascii="Calibri" w:hAnsi="Calibri" w:cs="Calibri"/>
                <w:color w:val="000000"/>
                <w:sz w:val="20"/>
                <w:szCs w:val="20"/>
              </w:rPr>
            </w:pPr>
            <w:r w:rsidRPr="202C1C5E">
              <w:rPr>
                <w:rFonts w:ascii="Calibri" w:hAnsi="Calibri" w:cs="Calibri"/>
                <w:color w:val="000000" w:themeColor="text1"/>
                <w:sz w:val="20"/>
                <w:szCs w:val="20"/>
              </w:rPr>
              <w:t xml:space="preserve">We are good at eliminating unlawful discrimination, </w:t>
            </w:r>
            <w:r w:rsidR="00C802AE" w:rsidRPr="202C1C5E">
              <w:rPr>
                <w:rFonts w:ascii="Calibri" w:hAnsi="Calibri" w:cs="Calibri"/>
                <w:color w:val="000000" w:themeColor="text1"/>
                <w:sz w:val="20"/>
                <w:szCs w:val="20"/>
              </w:rPr>
              <w:t>harassment,</w:t>
            </w:r>
            <w:r w:rsidRPr="202C1C5E">
              <w:rPr>
                <w:rFonts w:ascii="Calibri" w:hAnsi="Calibri" w:cs="Calibri"/>
                <w:color w:val="000000" w:themeColor="text1"/>
                <w:sz w:val="20"/>
                <w:szCs w:val="20"/>
              </w:rPr>
              <w:t xml:space="preserve"> and</w:t>
            </w:r>
            <w:r w:rsidRPr="202C1C5E">
              <w:rPr>
                <w:rFonts w:ascii="Calibri" w:hAnsi="Calibri" w:cs="Calibri"/>
                <w:color w:val="000000" w:themeColor="text1"/>
                <w:sz w:val="24"/>
                <w:szCs w:val="24"/>
              </w:rPr>
              <w:t xml:space="preserve"> </w:t>
            </w:r>
            <w:r w:rsidRPr="202C1C5E">
              <w:rPr>
                <w:rFonts w:ascii="Calibri" w:hAnsi="Calibri" w:cs="Calibri"/>
                <w:color w:val="000000" w:themeColor="text1"/>
                <w:sz w:val="20"/>
                <w:szCs w:val="20"/>
              </w:rPr>
              <w:t>victimisation because our data shows no evidence of ongoing gender imbalance in achievement or progress. Data is analysed to ensure both girls and boys make good progress and steps are taken swiftly to address any imbalance.</w:t>
            </w:r>
          </w:p>
          <w:p w14:paraId="49377988" w14:textId="77777777" w:rsidR="00D51FFD" w:rsidRPr="00D51FFD" w:rsidRDefault="00D51FFD" w:rsidP="00D51FFD">
            <w:pPr>
              <w:numPr>
                <w:ilvl w:val="0"/>
                <w:numId w:val="6"/>
              </w:numPr>
              <w:autoSpaceDE w:val="0"/>
              <w:autoSpaceDN w:val="0"/>
              <w:adjustRightInd w:val="0"/>
              <w:rPr>
                <w:rFonts w:ascii="Calibri" w:eastAsia="Malgun Gothic" w:hAnsi="Calibri" w:cs="Calibri"/>
                <w:color w:val="000000"/>
                <w:sz w:val="20"/>
                <w:szCs w:val="20"/>
              </w:rPr>
            </w:pPr>
            <w:r w:rsidRPr="00D51FFD">
              <w:rPr>
                <w:rFonts w:ascii="Calibri" w:eastAsia="Malgun Gothic" w:hAnsi="Calibri" w:cs="Calibri"/>
                <w:color w:val="000000"/>
                <w:sz w:val="20"/>
                <w:szCs w:val="20"/>
              </w:rPr>
              <w:t>We are good at advancing equality of opportunity because we have ongoing provision to ensure we engage both sexes and trends of difference of achievement are addressed during Pupil Progress.</w:t>
            </w:r>
          </w:p>
          <w:p w14:paraId="703E4346" w14:textId="77777777" w:rsidR="00D51FFD" w:rsidRPr="00D51FFD" w:rsidRDefault="00D51FFD" w:rsidP="00D51FFD">
            <w:pPr>
              <w:numPr>
                <w:ilvl w:val="0"/>
                <w:numId w:val="6"/>
              </w:numPr>
              <w:autoSpaceDE w:val="0"/>
              <w:autoSpaceDN w:val="0"/>
              <w:adjustRightInd w:val="0"/>
              <w:spacing w:after="120"/>
              <w:rPr>
                <w:rFonts w:ascii="Calibri" w:eastAsia="Malgun Gothic" w:hAnsi="Calibri" w:cs="Calibri"/>
                <w:color w:val="000000"/>
                <w:sz w:val="20"/>
                <w:szCs w:val="20"/>
              </w:rPr>
            </w:pPr>
            <w:r w:rsidRPr="00D51FFD">
              <w:rPr>
                <w:rFonts w:ascii="Calibri" w:eastAsia="Malgun Gothic" w:hAnsi="Calibri" w:cs="Calibri"/>
                <w:color w:val="000000"/>
                <w:sz w:val="20"/>
                <w:szCs w:val="20"/>
              </w:rPr>
              <w:t>We are good at fostering good relations between people who share a protected characteristic and those who do not because we have good working relationships between boys and girls, all staff including peripatetic teachers and volunteers work effectively together.</w:t>
            </w:r>
          </w:p>
        </w:tc>
        <w:tc>
          <w:tcPr>
            <w:tcW w:w="3402" w:type="dxa"/>
            <w:shd w:val="clear" w:color="auto" w:fill="auto"/>
          </w:tcPr>
          <w:p w14:paraId="1AB9F856" w14:textId="3003AA7B" w:rsidR="00D51FFD" w:rsidRPr="00D51FFD" w:rsidRDefault="00D51FFD" w:rsidP="006C2F0B">
            <w:pPr>
              <w:autoSpaceDE w:val="0"/>
              <w:autoSpaceDN w:val="0"/>
              <w:adjustRightInd w:val="0"/>
              <w:spacing w:before="120"/>
              <w:rPr>
                <w:rFonts w:ascii="Calibri" w:hAnsi="Calibri" w:cs="Calibri"/>
                <w:bCs/>
                <w:color w:val="000000"/>
                <w:sz w:val="20"/>
                <w:szCs w:val="20"/>
              </w:rPr>
            </w:pPr>
            <w:r w:rsidRPr="00D51FFD">
              <w:rPr>
                <w:rFonts w:ascii="Calibri" w:hAnsi="Calibri" w:cs="Calibri"/>
                <w:bCs/>
                <w:color w:val="000000"/>
                <w:sz w:val="20"/>
                <w:szCs w:val="20"/>
              </w:rPr>
              <w:t xml:space="preserve">SMSC / PSHE curriculum </w:t>
            </w:r>
          </w:p>
          <w:p w14:paraId="6B78BADB" w14:textId="77777777" w:rsidR="00D51FFD" w:rsidRPr="00D51FFD" w:rsidRDefault="00D51FFD" w:rsidP="00D51FFD">
            <w:pPr>
              <w:autoSpaceDE w:val="0"/>
              <w:autoSpaceDN w:val="0"/>
              <w:adjustRightInd w:val="0"/>
              <w:rPr>
                <w:rFonts w:ascii="Calibri" w:hAnsi="Calibri" w:cs="Calibri"/>
                <w:color w:val="000000"/>
                <w:sz w:val="20"/>
                <w:szCs w:val="20"/>
              </w:rPr>
            </w:pPr>
          </w:p>
          <w:p w14:paraId="11A54591" w14:textId="77777777" w:rsidR="00D51FFD" w:rsidRPr="00D51FFD" w:rsidRDefault="00D51FFD" w:rsidP="00D51FFD">
            <w:pPr>
              <w:autoSpaceDE w:val="0"/>
              <w:autoSpaceDN w:val="0"/>
              <w:adjustRightInd w:val="0"/>
              <w:rPr>
                <w:rFonts w:ascii="Calibri" w:hAnsi="Calibri" w:cs="Calibri"/>
                <w:bCs/>
                <w:color w:val="000000"/>
                <w:sz w:val="20"/>
                <w:szCs w:val="20"/>
              </w:rPr>
            </w:pPr>
            <w:r w:rsidRPr="00D51FFD">
              <w:rPr>
                <w:rFonts w:ascii="Calibri" w:hAnsi="Calibri" w:cs="Calibri"/>
                <w:bCs/>
                <w:color w:val="000000"/>
                <w:sz w:val="20"/>
                <w:szCs w:val="20"/>
              </w:rPr>
              <w:t xml:space="preserve">Behaviour records </w:t>
            </w:r>
          </w:p>
          <w:p w14:paraId="0C6A95A2" w14:textId="77777777" w:rsidR="00D51FFD" w:rsidRPr="00D51FFD" w:rsidRDefault="00D51FFD" w:rsidP="00D51FFD">
            <w:pPr>
              <w:autoSpaceDE w:val="0"/>
              <w:autoSpaceDN w:val="0"/>
              <w:adjustRightInd w:val="0"/>
              <w:rPr>
                <w:rFonts w:ascii="Calibri" w:hAnsi="Calibri" w:cs="Calibri"/>
                <w:color w:val="000000"/>
                <w:sz w:val="20"/>
                <w:szCs w:val="20"/>
              </w:rPr>
            </w:pPr>
          </w:p>
          <w:p w14:paraId="6FFB260A" w14:textId="77777777" w:rsidR="00D51FFD" w:rsidRPr="00D51FFD" w:rsidRDefault="00D51FFD" w:rsidP="00D51FFD">
            <w:pPr>
              <w:autoSpaceDE w:val="0"/>
              <w:autoSpaceDN w:val="0"/>
              <w:adjustRightInd w:val="0"/>
              <w:rPr>
                <w:rFonts w:ascii="Calibri" w:hAnsi="Calibri" w:cs="Calibri"/>
                <w:bCs/>
                <w:color w:val="000000"/>
                <w:sz w:val="20"/>
                <w:szCs w:val="20"/>
              </w:rPr>
            </w:pPr>
            <w:r w:rsidRPr="00D51FFD">
              <w:rPr>
                <w:rFonts w:ascii="Calibri" w:hAnsi="Calibri" w:cs="Calibri"/>
                <w:bCs/>
                <w:color w:val="000000"/>
                <w:sz w:val="20"/>
                <w:szCs w:val="20"/>
              </w:rPr>
              <w:t xml:space="preserve">Policies files </w:t>
            </w:r>
          </w:p>
          <w:p w14:paraId="10EF44B2" w14:textId="77777777" w:rsidR="00D51FFD" w:rsidRPr="00D51FFD" w:rsidRDefault="00D51FFD" w:rsidP="00D51FFD">
            <w:pPr>
              <w:autoSpaceDE w:val="0"/>
              <w:autoSpaceDN w:val="0"/>
              <w:adjustRightInd w:val="0"/>
              <w:rPr>
                <w:rFonts w:ascii="Calibri" w:hAnsi="Calibri" w:cs="Calibri"/>
                <w:color w:val="000000"/>
                <w:sz w:val="20"/>
                <w:szCs w:val="20"/>
              </w:rPr>
            </w:pPr>
          </w:p>
          <w:p w14:paraId="462B2C44" w14:textId="77777777" w:rsidR="00D51FFD" w:rsidRPr="00D51FFD" w:rsidRDefault="00D51FFD" w:rsidP="00D51FFD">
            <w:pPr>
              <w:autoSpaceDE w:val="0"/>
              <w:autoSpaceDN w:val="0"/>
              <w:adjustRightInd w:val="0"/>
              <w:rPr>
                <w:rFonts w:ascii="Calibri" w:hAnsi="Calibri" w:cs="Calibri"/>
                <w:color w:val="000000"/>
                <w:sz w:val="20"/>
                <w:szCs w:val="20"/>
              </w:rPr>
            </w:pPr>
            <w:r w:rsidRPr="00D51FFD">
              <w:rPr>
                <w:rFonts w:ascii="Calibri" w:hAnsi="Calibri" w:cs="Calibri"/>
                <w:bCs/>
                <w:color w:val="000000"/>
                <w:sz w:val="20"/>
                <w:szCs w:val="20"/>
              </w:rPr>
              <w:t xml:space="preserve">Data analysis </w:t>
            </w:r>
          </w:p>
          <w:p w14:paraId="014E111C" w14:textId="77777777" w:rsidR="00D51FFD" w:rsidRPr="00D51FFD" w:rsidRDefault="00D51FFD" w:rsidP="00D51FFD">
            <w:pPr>
              <w:autoSpaceDE w:val="0"/>
              <w:autoSpaceDN w:val="0"/>
              <w:adjustRightInd w:val="0"/>
              <w:rPr>
                <w:rFonts w:ascii="Calibri" w:hAnsi="Calibri" w:cs="Calibri"/>
                <w:iCs/>
                <w:color w:val="000000"/>
                <w:sz w:val="20"/>
                <w:szCs w:val="20"/>
              </w:rPr>
            </w:pPr>
          </w:p>
        </w:tc>
      </w:tr>
      <w:tr w:rsidR="00D51FFD" w:rsidRPr="00D51FFD" w14:paraId="1F02CDAE" w14:textId="77777777" w:rsidTr="202C1C5E">
        <w:tc>
          <w:tcPr>
            <w:tcW w:w="3005" w:type="dxa"/>
            <w:shd w:val="clear" w:color="auto" w:fill="auto"/>
          </w:tcPr>
          <w:p w14:paraId="4C69A198" w14:textId="77777777" w:rsidR="00D51FFD" w:rsidRPr="00D51FFD" w:rsidRDefault="00D51FFD" w:rsidP="00D51FFD">
            <w:pPr>
              <w:autoSpaceDE w:val="0"/>
              <w:autoSpaceDN w:val="0"/>
              <w:adjustRightInd w:val="0"/>
              <w:spacing w:before="120"/>
              <w:rPr>
                <w:rFonts w:ascii="Calibri" w:hAnsi="Calibri" w:cs="Calibri"/>
                <w:color w:val="000000"/>
                <w:sz w:val="24"/>
                <w:szCs w:val="24"/>
              </w:rPr>
            </w:pPr>
            <w:r w:rsidRPr="00D51FFD">
              <w:rPr>
                <w:rFonts w:ascii="Calibri" w:hAnsi="Calibri" w:cs="Calibri"/>
                <w:b/>
                <w:bCs/>
                <w:color w:val="000000"/>
                <w:sz w:val="24"/>
                <w:szCs w:val="24"/>
              </w:rPr>
              <w:t>In relation to GENDER REASSIGNMENT our judgement is</w:t>
            </w:r>
          </w:p>
          <w:p w14:paraId="0B692C69" w14:textId="77777777" w:rsidR="00D51FFD" w:rsidRPr="00D51FFD" w:rsidRDefault="00D51FFD" w:rsidP="00D51FFD">
            <w:pPr>
              <w:autoSpaceDE w:val="0"/>
              <w:autoSpaceDN w:val="0"/>
              <w:adjustRightInd w:val="0"/>
              <w:rPr>
                <w:rFonts w:ascii="Calibri" w:hAnsi="Calibri" w:cs="Calibri"/>
                <w:b/>
                <w:bCs/>
                <w:color w:val="000000"/>
                <w:sz w:val="24"/>
                <w:szCs w:val="24"/>
              </w:rPr>
            </w:pPr>
          </w:p>
        </w:tc>
        <w:tc>
          <w:tcPr>
            <w:tcW w:w="8189" w:type="dxa"/>
            <w:shd w:val="clear" w:color="auto" w:fill="auto"/>
          </w:tcPr>
          <w:p w14:paraId="5CD96E64" w14:textId="187E411A" w:rsidR="00D51FFD" w:rsidRPr="00D51FFD" w:rsidRDefault="00D51FFD" w:rsidP="202C1C5E">
            <w:pPr>
              <w:numPr>
                <w:ilvl w:val="0"/>
                <w:numId w:val="26"/>
              </w:numPr>
              <w:autoSpaceDE w:val="0"/>
              <w:autoSpaceDN w:val="0"/>
              <w:adjustRightInd w:val="0"/>
              <w:spacing w:before="120"/>
              <w:rPr>
                <w:color w:val="000000"/>
                <w:sz w:val="20"/>
                <w:szCs w:val="20"/>
              </w:rPr>
            </w:pPr>
            <w:r w:rsidRPr="202C1C5E">
              <w:rPr>
                <w:color w:val="000000" w:themeColor="text1"/>
                <w:sz w:val="20"/>
                <w:szCs w:val="20"/>
              </w:rPr>
              <w:t xml:space="preserve">We are good at eliminating unlawful discrimination, </w:t>
            </w:r>
            <w:r w:rsidR="00ED260A" w:rsidRPr="202C1C5E">
              <w:rPr>
                <w:color w:val="000000" w:themeColor="text1"/>
                <w:sz w:val="20"/>
                <w:szCs w:val="20"/>
              </w:rPr>
              <w:t>harassment,</w:t>
            </w:r>
            <w:r w:rsidRPr="202C1C5E">
              <w:rPr>
                <w:color w:val="000000" w:themeColor="text1"/>
                <w:sz w:val="20"/>
                <w:szCs w:val="20"/>
              </w:rPr>
              <w:t xml:space="preserve"> and victimisation because we have relevant policies and teaching schemes in place which ensure good and respectful relationships between staff and ensure children develop an understanding that different types of family unit and sexuality exist and that these are respected and accepted in the same way as our own personal gender, with no stereotyping of girls/boys and relevant expected behaviour. </w:t>
            </w:r>
          </w:p>
          <w:p w14:paraId="1C6CDFA7" w14:textId="154B779B" w:rsidR="00D51FFD" w:rsidRPr="00D51FFD" w:rsidRDefault="00D51FFD" w:rsidP="202C1C5E">
            <w:pPr>
              <w:numPr>
                <w:ilvl w:val="0"/>
                <w:numId w:val="26"/>
              </w:numPr>
              <w:autoSpaceDE w:val="0"/>
              <w:autoSpaceDN w:val="0"/>
              <w:adjustRightInd w:val="0"/>
              <w:rPr>
                <w:color w:val="000000"/>
                <w:sz w:val="20"/>
                <w:szCs w:val="20"/>
              </w:rPr>
            </w:pPr>
            <w:r w:rsidRPr="202C1C5E">
              <w:rPr>
                <w:color w:val="000000" w:themeColor="text1"/>
                <w:sz w:val="20"/>
                <w:szCs w:val="20"/>
              </w:rPr>
              <w:t>We are good at advancing equality of opportunity because all children and staff are given equal opportunities regardless of their preferred areas of interest (e.g., boys and girls in the sports teams).</w:t>
            </w:r>
          </w:p>
          <w:p w14:paraId="17CCBDAC" w14:textId="6F2903A6" w:rsidR="00D51FFD" w:rsidRPr="00D51FFD" w:rsidRDefault="00D51FFD" w:rsidP="00D51FFD">
            <w:pPr>
              <w:numPr>
                <w:ilvl w:val="0"/>
                <w:numId w:val="26"/>
              </w:numPr>
              <w:autoSpaceDE w:val="0"/>
              <w:autoSpaceDN w:val="0"/>
              <w:adjustRightInd w:val="0"/>
              <w:spacing w:after="120"/>
              <w:rPr>
                <w:rFonts w:cstheme="minorHAnsi"/>
                <w:color w:val="000000"/>
                <w:sz w:val="20"/>
                <w:szCs w:val="20"/>
              </w:rPr>
            </w:pPr>
            <w:r w:rsidRPr="00D51FFD">
              <w:rPr>
                <w:rFonts w:cstheme="minorHAnsi"/>
                <w:color w:val="000000"/>
                <w:sz w:val="20"/>
                <w:szCs w:val="20"/>
              </w:rPr>
              <w:t>We are good at fostering good relations between people who share a protected characteristic and those who do not because children are included</w:t>
            </w:r>
            <w:r w:rsidR="00125A28">
              <w:rPr>
                <w:rFonts w:cstheme="minorHAnsi"/>
                <w:color w:val="000000"/>
                <w:sz w:val="20"/>
                <w:szCs w:val="20"/>
              </w:rPr>
              <w:t>,</w:t>
            </w:r>
            <w:r w:rsidRPr="00D51FFD">
              <w:rPr>
                <w:rFonts w:cstheme="minorHAnsi"/>
                <w:color w:val="000000"/>
                <w:sz w:val="20"/>
                <w:szCs w:val="20"/>
              </w:rPr>
              <w:t xml:space="preserve"> and their contribution valued regardless of their sexuality in a range of different activities. </w:t>
            </w:r>
          </w:p>
        </w:tc>
        <w:tc>
          <w:tcPr>
            <w:tcW w:w="3402" w:type="dxa"/>
            <w:shd w:val="clear" w:color="auto" w:fill="auto"/>
          </w:tcPr>
          <w:p w14:paraId="24952536" w14:textId="77777777" w:rsidR="00D51FFD" w:rsidRPr="00D51FFD" w:rsidRDefault="00D51FFD" w:rsidP="00D51FFD">
            <w:pPr>
              <w:autoSpaceDE w:val="0"/>
              <w:autoSpaceDN w:val="0"/>
              <w:adjustRightInd w:val="0"/>
              <w:spacing w:before="120"/>
              <w:rPr>
                <w:rFonts w:ascii="Calibri" w:hAnsi="Calibri" w:cs="Calibri"/>
                <w:bCs/>
                <w:color w:val="000000"/>
                <w:sz w:val="20"/>
                <w:szCs w:val="20"/>
              </w:rPr>
            </w:pPr>
            <w:r w:rsidRPr="00D51FFD">
              <w:rPr>
                <w:rFonts w:ascii="Calibri" w:hAnsi="Calibri" w:cs="Calibri"/>
                <w:bCs/>
                <w:color w:val="000000"/>
                <w:sz w:val="20"/>
                <w:szCs w:val="20"/>
              </w:rPr>
              <w:t xml:space="preserve">Behaviour records </w:t>
            </w:r>
          </w:p>
          <w:p w14:paraId="08C1452A" w14:textId="77777777" w:rsidR="00D51FFD" w:rsidRPr="00D51FFD" w:rsidRDefault="00D51FFD" w:rsidP="00D51FFD">
            <w:pPr>
              <w:autoSpaceDE w:val="0"/>
              <w:autoSpaceDN w:val="0"/>
              <w:adjustRightInd w:val="0"/>
              <w:rPr>
                <w:rFonts w:ascii="Calibri" w:hAnsi="Calibri" w:cs="Calibri"/>
                <w:color w:val="000000"/>
                <w:sz w:val="20"/>
                <w:szCs w:val="20"/>
              </w:rPr>
            </w:pPr>
          </w:p>
          <w:p w14:paraId="798706BD" w14:textId="77777777" w:rsidR="00D51FFD" w:rsidRPr="00D51FFD" w:rsidRDefault="00D51FFD" w:rsidP="00D51FFD">
            <w:pPr>
              <w:autoSpaceDE w:val="0"/>
              <w:autoSpaceDN w:val="0"/>
              <w:adjustRightInd w:val="0"/>
              <w:rPr>
                <w:rFonts w:ascii="Calibri" w:hAnsi="Calibri" w:cs="Calibri"/>
                <w:bCs/>
                <w:color w:val="000000"/>
                <w:sz w:val="20"/>
                <w:szCs w:val="20"/>
              </w:rPr>
            </w:pPr>
            <w:r w:rsidRPr="00D51FFD">
              <w:rPr>
                <w:rFonts w:ascii="Calibri" w:hAnsi="Calibri" w:cs="Calibri"/>
                <w:bCs/>
                <w:color w:val="000000"/>
                <w:sz w:val="20"/>
                <w:szCs w:val="20"/>
              </w:rPr>
              <w:t xml:space="preserve">Policies files </w:t>
            </w:r>
          </w:p>
          <w:p w14:paraId="4C1A807D" w14:textId="77777777" w:rsidR="00D51FFD" w:rsidRPr="00D51FFD" w:rsidRDefault="00D51FFD" w:rsidP="00D51FFD">
            <w:pPr>
              <w:autoSpaceDE w:val="0"/>
              <w:autoSpaceDN w:val="0"/>
              <w:adjustRightInd w:val="0"/>
              <w:rPr>
                <w:rFonts w:ascii="Calibri" w:hAnsi="Calibri" w:cs="Calibri"/>
                <w:color w:val="000000"/>
                <w:sz w:val="20"/>
                <w:szCs w:val="20"/>
              </w:rPr>
            </w:pPr>
          </w:p>
          <w:p w14:paraId="2FC010C1" w14:textId="77777777" w:rsidR="00D51FFD" w:rsidRPr="00D51FFD" w:rsidRDefault="00D51FFD" w:rsidP="00D51FFD">
            <w:pPr>
              <w:autoSpaceDE w:val="0"/>
              <w:autoSpaceDN w:val="0"/>
              <w:adjustRightInd w:val="0"/>
              <w:rPr>
                <w:rFonts w:ascii="Calibri" w:hAnsi="Calibri" w:cs="Calibri"/>
                <w:bCs/>
                <w:color w:val="000000"/>
                <w:sz w:val="20"/>
                <w:szCs w:val="20"/>
              </w:rPr>
            </w:pPr>
            <w:r w:rsidRPr="00D51FFD">
              <w:rPr>
                <w:rFonts w:ascii="Calibri" w:hAnsi="Calibri" w:cs="Calibri"/>
                <w:bCs/>
                <w:color w:val="000000"/>
                <w:sz w:val="20"/>
                <w:szCs w:val="20"/>
              </w:rPr>
              <w:t xml:space="preserve">Data analysis </w:t>
            </w:r>
          </w:p>
          <w:p w14:paraId="764F91AE" w14:textId="77777777" w:rsidR="00D51FFD" w:rsidRPr="00D51FFD" w:rsidRDefault="00D51FFD" w:rsidP="00D51FFD">
            <w:pPr>
              <w:autoSpaceDE w:val="0"/>
              <w:autoSpaceDN w:val="0"/>
              <w:adjustRightInd w:val="0"/>
              <w:rPr>
                <w:rFonts w:ascii="Calibri" w:hAnsi="Calibri" w:cs="Calibri"/>
                <w:color w:val="000000"/>
                <w:sz w:val="20"/>
                <w:szCs w:val="20"/>
              </w:rPr>
            </w:pPr>
          </w:p>
          <w:p w14:paraId="6594AAAF" w14:textId="77777777" w:rsidR="00D51FFD" w:rsidRPr="00D51FFD" w:rsidRDefault="00D51FFD" w:rsidP="00D51FF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 xml:space="preserve">Academy Council minutes </w:t>
            </w:r>
          </w:p>
          <w:p w14:paraId="1364D9C3" w14:textId="77777777" w:rsidR="00D51FFD" w:rsidRPr="00D51FFD" w:rsidRDefault="00D51FFD" w:rsidP="00D51FFD">
            <w:pPr>
              <w:autoSpaceDE w:val="0"/>
              <w:autoSpaceDN w:val="0"/>
              <w:adjustRightInd w:val="0"/>
              <w:rPr>
                <w:rFonts w:ascii="Calibri" w:hAnsi="Calibri" w:cs="Calibri"/>
                <w:iCs/>
                <w:color w:val="000000"/>
                <w:sz w:val="20"/>
                <w:szCs w:val="20"/>
              </w:rPr>
            </w:pPr>
          </w:p>
        </w:tc>
      </w:tr>
      <w:tr w:rsidR="00D51FFD" w:rsidRPr="00D51FFD" w14:paraId="4594A374" w14:textId="77777777" w:rsidTr="202C1C5E">
        <w:tc>
          <w:tcPr>
            <w:tcW w:w="3005" w:type="dxa"/>
            <w:shd w:val="clear" w:color="auto" w:fill="auto"/>
          </w:tcPr>
          <w:p w14:paraId="49995CC2" w14:textId="77777777" w:rsidR="00D51FFD" w:rsidRPr="00D51FFD" w:rsidRDefault="00D51FFD" w:rsidP="00D51FFD">
            <w:pPr>
              <w:autoSpaceDE w:val="0"/>
              <w:autoSpaceDN w:val="0"/>
              <w:adjustRightInd w:val="0"/>
              <w:spacing w:before="120"/>
              <w:rPr>
                <w:rFonts w:cstheme="minorHAnsi"/>
                <w:color w:val="000000"/>
                <w:sz w:val="24"/>
                <w:szCs w:val="24"/>
              </w:rPr>
            </w:pPr>
            <w:r w:rsidRPr="00D51FFD">
              <w:rPr>
                <w:rFonts w:cstheme="minorHAnsi"/>
                <w:b/>
                <w:bCs/>
                <w:color w:val="000000"/>
                <w:sz w:val="24"/>
                <w:szCs w:val="24"/>
              </w:rPr>
              <w:t xml:space="preserve">In relation to PREGNANCY, ADOPTION, MATERNITY and PATERNITY LEAVE our judgement is </w:t>
            </w:r>
          </w:p>
          <w:p w14:paraId="1B88626F" w14:textId="77777777" w:rsidR="00D51FFD" w:rsidRPr="00D51FFD" w:rsidRDefault="00D51FFD" w:rsidP="00D51FFD">
            <w:pPr>
              <w:autoSpaceDE w:val="0"/>
              <w:autoSpaceDN w:val="0"/>
              <w:adjustRightInd w:val="0"/>
              <w:rPr>
                <w:rFonts w:ascii="Calibri" w:hAnsi="Calibri" w:cs="Calibri"/>
                <w:b/>
                <w:bCs/>
                <w:color w:val="000000"/>
                <w:sz w:val="24"/>
                <w:szCs w:val="24"/>
              </w:rPr>
            </w:pPr>
          </w:p>
        </w:tc>
        <w:tc>
          <w:tcPr>
            <w:tcW w:w="818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7751"/>
              <w:gridCol w:w="222"/>
            </w:tblGrid>
            <w:tr w:rsidR="00D51FFD" w:rsidRPr="00D51FFD" w14:paraId="416C7C5D" w14:textId="77777777" w:rsidTr="202C1C5E">
              <w:trPr>
                <w:trHeight w:val="1273"/>
              </w:trPr>
              <w:tc>
                <w:tcPr>
                  <w:tcW w:w="0" w:type="auto"/>
                </w:tcPr>
                <w:p w14:paraId="5A34FBA3" w14:textId="7A0D2212" w:rsidR="00D51FFD" w:rsidRPr="00D51FFD" w:rsidRDefault="00D51FFD" w:rsidP="00D51FFD">
                  <w:pPr>
                    <w:numPr>
                      <w:ilvl w:val="0"/>
                      <w:numId w:val="25"/>
                    </w:numPr>
                    <w:autoSpaceDE w:val="0"/>
                    <w:autoSpaceDN w:val="0"/>
                    <w:adjustRightInd w:val="0"/>
                    <w:spacing w:before="120" w:after="0" w:line="240" w:lineRule="auto"/>
                    <w:rPr>
                      <w:rFonts w:ascii="Calibri" w:hAnsi="Calibri" w:cs="Calibri"/>
                      <w:color w:val="000000"/>
                      <w:sz w:val="20"/>
                      <w:szCs w:val="20"/>
                    </w:rPr>
                  </w:pPr>
                  <w:r w:rsidRPr="202C1C5E">
                    <w:rPr>
                      <w:rFonts w:ascii="Calibri" w:hAnsi="Calibri" w:cs="Calibri"/>
                      <w:color w:val="000000" w:themeColor="text1"/>
                      <w:sz w:val="20"/>
                      <w:szCs w:val="20"/>
                    </w:rPr>
                    <w:t xml:space="preserve">We are good at eliminating unlawful discrimination, </w:t>
                  </w:r>
                  <w:r w:rsidR="2965C7B9" w:rsidRPr="202C1C5E">
                    <w:rPr>
                      <w:rFonts w:ascii="Calibri" w:hAnsi="Calibri" w:cs="Calibri"/>
                      <w:color w:val="000000" w:themeColor="text1"/>
                      <w:sz w:val="20"/>
                      <w:szCs w:val="20"/>
                    </w:rPr>
                    <w:t>harassment,</w:t>
                  </w:r>
                  <w:r w:rsidRPr="202C1C5E">
                    <w:rPr>
                      <w:rFonts w:ascii="Calibri" w:hAnsi="Calibri" w:cs="Calibri"/>
                      <w:color w:val="000000" w:themeColor="text1"/>
                      <w:sz w:val="20"/>
                      <w:szCs w:val="20"/>
                    </w:rPr>
                    <w:t xml:space="preserve"> and victimisation because we have relevant policies and insurances in place.</w:t>
                  </w:r>
                </w:p>
                <w:p w14:paraId="3DA688B6" w14:textId="77777777" w:rsidR="00D51FFD" w:rsidRPr="00D51FFD" w:rsidRDefault="00D51FFD" w:rsidP="00D51FFD">
                  <w:pPr>
                    <w:numPr>
                      <w:ilvl w:val="0"/>
                      <w:numId w:val="25"/>
                    </w:numPr>
                    <w:autoSpaceDE w:val="0"/>
                    <w:autoSpaceDN w:val="0"/>
                    <w:adjustRightInd w:val="0"/>
                    <w:spacing w:after="0" w:line="240" w:lineRule="auto"/>
                    <w:rPr>
                      <w:rFonts w:ascii="Calibri" w:hAnsi="Calibri" w:cs="Calibri"/>
                      <w:color w:val="000000"/>
                      <w:sz w:val="20"/>
                      <w:szCs w:val="20"/>
                    </w:rPr>
                  </w:pPr>
                  <w:r w:rsidRPr="00D51FFD">
                    <w:rPr>
                      <w:rFonts w:ascii="Calibri" w:eastAsia="Malgun Gothic" w:hAnsi="Calibri" w:cs="Calibri"/>
                      <w:color w:val="000000"/>
                      <w:sz w:val="20"/>
                      <w:szCs w:val="20"/>
                    </w:rPr>
                    <w:t>We are good at advancing equality of opportunity because we have relevant employment policies in place.</w:t>
                  </w:r>
                </w:p>
                <w:p w14:paraId="38D7888E" w14:textId="77777777" w:rsidR="00D51FFD" w:rsidRPr="00D51FFD" w:rsidRDefault="00D51FFD" w:rsidP="00D51FFD">
                  <w:pPr>
                    <w:numPr>
                      <w:ilvl w:val="0"/>
                      <w:numId w:val="25"/>
                    </w:numPr>
                    <w:autoSpaceDE w:val="0"/>
                    <w:autoSpaceDN w:val="0"/>
                    <w:adjustRightInd w:val="0"/>
                    <w:spacing w:after="120" w:line="240" w:lineRule="auto"/>
                    <w:rPr>
                      <w:rFonts w:ascii="Calibri" w:hAnsi="Calibri" w:cs="Calibri"/>
                      <w:color w:val="000000"/>
                      <w:sz w:val="20"/>
                      <w:szCs w:val="20"/>
                    </w:rPr>
                  </w:pPr>
                  <w:r w:rsidRPr="00D51FFD">
                    <w:rPr>
                      <w:rFonts w:ascii="Calibri" w:eastAsia="Malgun Gothic" w:hAnsi="Calibri" w:cs="Calibri"/>
                      <w:color w:val="000000"/>
                      <w:sz w:val="20"/>
                      <w:szCs w:val="20"/>
                    </w:rPr>
                    <w:t>We are good at fostering good relations between people who share a protected characteristic and those who do not because children and staff respect and celebrate those who are pregnant, those who are adopting and those who are not. The academy and all stakeholders value families and family life.</w:t>
                  </w:r>
                </w:p>
              </w:tc>
              <w:tc>
                <w:tcPr>
                  <w:tcW w:w="0" w:type="auto"/>
                </w:tcPr>
                <w:p w14:paraId="3F9E92A4" w14:textId="77777777" w:rsidR="00D51FFD" w:rsidRPr="00D51FFD" w:rsidRDefault="00D51FFD" w:rsidP="00D51FFD">
                  <w:pPr>
                    <w:autoSpaceDE w:val="0"/>
                    <w:autoSpaceDN w:val="0"/>
                    <w:adjustRightInd w:val="0"/>
                    <w:spacing w:after="0" w:line="240" w:lineRule="auto"/>
                    <w:rPr>
                      <w:rFonts w:ascii="Calibri" w:hAnsi="Calibri" w:cs="Calibri"/>
                      <w:color w:val="000000"/>
                      <w:sz w:val="24"/>
                      <w:szCs w:val="24"/>
                    </w:rPr>
                  </w:pPr>
                </w:p>
              </w:tc>
            </w:tr>
          </w:tbl>
          <w:p w14:paraId="79EBCD01" w14:textId="77777777" w:rsidR="00D51FFD" w:rsidRPr="00D51FFD" w:rsidRDefault="00D51FFD" w:rsidP="00D51FFD">
            <w:pPr>
              <w:autoSpaceDE w:val="0"/>
              <w:autoSpaceDN w:val="0"/>
              <w:adjustRightInd w:val="0"/>
              <w:rPr>
                <w:rFonts w:ascii="Calibri" w:hAnsi="Calibri"/>
                <w:sz w:val="24"/>
                <w:szCs w:val="24"/>
              </w:rPr>
            </w:pPr>
          </w:p>
        </w:tc>
        <w:tc>
          <w:tcPr>
            <w:tcW w:w="3402" w:type="dxa"/>
            <w:shd w:val="clear" w:color="auto" w:fill="auto"/>
          </w:tcPr>
          <w:p w14:paraId="66249BAB" w14:textId="77777777" w:rsidR="00D51FFD" w:rsidRPr="00D51FFD" w:rsidRDefault="00D51FFD" w:rsidP="00D51FFD">
            <w:pPr>
              <w:autoSpaceDE w:val="0"/>
              <w:autoSpaceDN w:val="0"/>
              <w:adjustRightInd w:val="0"/>
              <w:spacing w:before="120"/>
              <w:rPr>
                <w:rFonts w:ascii="Calibri" w:hAnsi="Calibri" w:cs="Calibri"/>
                <w:color w:val="000000"/>
                <w:sz w:val="20"/>
                <w:szCs w:val="20"/>
              </w:rPr>
            </w:pPr>
            <w:r w:rsidRPr="00D51FFD">
              <w:rPr>
                <w:rFonts w:ascii="Calibri" w:hAnsi="Calibri" w:cs="Calibri"/>
                <w:bCs/>
                <w:color w:val="000000"/>
                <w:sz w:val="20"/>
                <w:szCs w:val="20"/>
              </w:rPr>
              <w:t xml:space="preserve">Policies files </w:t>
            </w:r>
          </w:p>
          <w:p w14:paraId="2574D626" w14:textId="77777777" w:rsidR="00D51FFD" w:rsidRPr="00D51FFD" w:rsidRDefault="00D51FFD" w:rsidP="00D51FFD">
            <w:pPr>
              <w:autoSpaceDE w:val="0"/>
              <w:autoSpaceDN w:val="0"/>
              <w:adjustRightInd w:val="0"/>
              <w:rPr>
                <w:rFonts w:ascii="Calibri" w:hAnsi="Calibri" w:cs="Calibri"/>
                <w:color w:val="000000"/>
                <w:sz w:val="20"/>
                <w:szCs w:val="20"/>
              </w:rPr>
            </w:pPr>
          </w:p>
          <w:p w14:paraId="0E484048" w14:textId="77777777" w:rsidR="00D51FFD" w:rsidRPr="00D51FFD" w:rsidRDefault="00D51FFD" w:rsidP="00D51FF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 xml:space="preserve">Academy Council minutes </w:t>
            </w:r>
          </w:p>
          <w:p w14:paraId="04D6C0C8" w14:textId="77777777" w:rsidR="00D51FFD" w:rsidRPr="00D51FFD" w:rsidRDefault="00D51FFD" w:rsidP="00D51FFD">
            <w:pPr>
              <w:autoSpaceDE w:val="0"/>
              <w:autoSpaceDN w:val="0"/>
              <w:adjustRightInd w:val="0"/>
              <w:rPr>
                <w:rFonts w:ascii="Calibri" w:hAnsi="Calibri" w:cs="Calibri"/>
                <w:color w:val="000000"/>
                <w:sz w:val="20"/>
                <w:szCs w:val="20"/>
              </w:rPr>
            </w:pPr>
          </w:p>
          <w:p w14:paraId="3DAE7C18" w14:textId="77777777" w:rsidR="00D51FFD" w:rsidRPr="00D51FFD" w:rsidRDefault="00D51FFD" w:rsidP="00D51FF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Academy environment and atmosphere of support</w:t>
            </w:r>
          </w:p>
          <w:p w14:paraId="69DB6A7A" w14:textId="77777777" w:rsidR="00D51FFD" w:rsidRPr="00D51FFD" w:rsidRDefault="00D51FFD" w:rsidP="00D51FFD">
            <w:pPr>
              <w:autoSpaceDE w:val="0"/>
              <w:autoSpaceDN w:val="0"/>
              <w:adjustRightInd w:val="0"/>
              <w:rPr>
                <w:rFonts w:ascii="Calibri" w:hAnsi="Calibri" w:cs="Calibri"/>
                <w:color w:val="000000"/>
                <w:sz w:val="20"/>
                <w:szCs w:val="20"/>
              </w:rPr>
            </w:pPr>
          </w:p>
          <w:p w14:paraId="2190A848" w14:textId="77777777" w:rsidR="00D51FFD" w:rsidRPr="00D51FFD" w:rsidRDefault="00D51FFD" w:rsidP="00D51FFD">
            <w:pPr>
              <w:autoSpaceDE w:val="0"/>
              <w:autoSpaceDN w:val="0"/>
              <w:adjustRightInd w:val="0"/>
              <w:rPr>
                <w:rFonts w:ascii="Calibri" w:hAnsi="Calibri" w:cs="Calibri"/>
                <w:iCs/>
                <w:color w:val="000000"/>
                <w:sz w:val="20"/>
                <w:szCs w:val="20"/>
              </w:rPr>
            </w:pPr>
          </w:p>
        </w:tc>
      </w:tr>
      <w:tr w:rsidR="00D51FFD" w:rsidRPr="00D51FFD" w14:paraId="038A5AEA" w14:textId="77777777" w:rsidTr="202C1C5E">
        <w:tc>
          <w:tcPr>
            <w:tcW w:w="3005" w:type="dxa"/>
            <w:shd w:val="clear" w:color="auto" w:fill="auto"/>
          </w:tcPr>
          <w:p w14:paraId="724F760D" w14:textId="77777777" w:rsidR="00D51FFD" w:rsidRPr="00D51FFD" w:rsidRDefault="00D51FFD" w:rsidP="00D51FFD">
            <w:pPr>
              <w:autoSpaceDE w:val="0"/>
              <w:autoSpaceDN w:val="0"/>
              <w:adjustRightInd w:val="0"/>
              <w:spacing w:before="120"/>
              <w:rPr>
                <w:rFonts w:ascii="Calibri" w:hAnsi="Calibri" w:cs="Calibri"/>
                <w:color w:val="000000"/>
                <w:sz w:val="24"/>
                <w:szCs w:val="24"/>
              </w:rPr>
            </w:pPr>
            <w:r w:rsidRPr="00D51FFD">
              <w:rPr>
                <w:rFonts w:ascii="Calibri" w:hAnsi="Calibri" w:cs="Calibri"/>
                <w:b/>
                <w:bCs/>
                <w:color w:val="000000"/>
                <w:sz w:val="24"/>
                <w:szCs w:val="24"/>
              </w:rPr>
              <w:lastRenderedPageBreak/>
              <w:t xml:space="preserve">In relation to AGE our judgement is </w:t>
            </w:r>
          </w:p>
          <w:p w14:paraId="6D70B38D" w14:textId="77777777" w:rsidR="00D51FFD" w:rsidRPr="00D51FFD" w:rsidRDefault="00D51FFD" w:rsidP="00D51FFD">
            <w:pPr>
              <w:autoSpaceDE w:val="0"/>
              <w:autoSpaceDN w:val="0"/>
              <w:adjustRightInd w:val="0"/>
              <w:rPr>
                <w:rFonts w:ascii="Calibri" w:hAnsi="Calibri" w:cs="Calibri"/>
                <w:b/>
                <w:bCs/>
                <w:color w:val="000000"/>
                <w:sz w:val="24"/>
                <w:szCs w:val="24"/>
              </w:rPr>
            </w:pPr>
          </w:p>
        </w:tc>
        <w:tc>
          <w:tcPr>
            <w:tcW w:w="8189" w:type="dxa"/>
            <w:shd w:val="clear" w:color="auto" w:fill="auto"/>
          </w:tcPr>
          <w:p w14:paraId="17A5188B" w14:textId="065A1F71" w:rsidR="00D51FFD" w:rsidRPr="00D51FFD" w:rsidRDefault="00D51FFD" w:rsidP="00D51FFD">
            <w:pPr>
              <w:numPr>
                <w:ilvl w:val="0"/>
                <w:numId w:val="7"/>
              </w:numPr>
              <w:autoSpaceDE w:val="0"/>
              <w:autoSpaceDN w:val="0"/>
              <w:adjustRightInd w:val="0"/>
              <w:spacing w:before="120"/>
              <w:rPr>
                <w:rFonts w:ascii="Calibri" w:hAnsi="Calibri" w:cs="Calibri"/>
                <w:color w:val="000000"/>
                <w:sz w:val="20"/>
                <w:szCs w:val="20"/>
              </w:rPr>
            </w:pPr>
            <w:r w:rsidRPr="202C1C5E">
              <w:rPr>
                <w:rFonts w:ascii="Calibri" w:hAnsi="Calibri" w:cs="Calibri"/>
                <w:color w:val="000000" w:themeColor="text1"/>
                <w:sz w:val="20"/>
                <w:szCs w:val="20"/>
              </w:rPr>
              <w:t xml:space="preserve">We are good at eliminating unlawful discrimination, </w:t>
            </w:r>
            <w:r w:rsidR="00C15342" w:rsidRPr="202C1C5E">
              <w:rPr>
                <w:rFonts w:ascii="Calibri" w:hAnsi="Calibri" w:cs="Calibri"/>
                <w:color w:val="000000" w:themeColor="text1"/>
                <w:sz w:val="20"/>
                <w:szCs w:val="20"/>
              </w:rPr>
              <w:t>harassment,</w:t>
            </w:r>
            <w:r w:rsidRPr="202C1C5E">
              <w:rPr>
                <w:rFonts w:ascii="Calibri" w:hAnsi="Calibri" w:cs="Calibri"/>
                <w:color w:val="000000" w:themeColor="text1"/>
                <w:sz w:val="20"/>
                <w:szCs w:val="20"/>
              </w:rPr>
              <w:t xml:space="preserve"> and victimisation because we have a thorough employment policy being used. </w:t>
            </w:r>
          </w:p>
          <w:p w14:paraId="33AB4AC3" w14:textId="77777777" w:rsidR="00D51FFD" w:rsidRPr="00D51FFD" w:rsidRDefault="00D51FFD" w:rsidP="00D51FFD">
            <w:pPr>
              <w:numPr>
                <w:ilvl w:val="0"/>
                <w:numId w:val="7"/>
              </w:numPr>
              <w:autoSpaceDE w:val="0"/>
              <w:autoSpaceDN w:val="0"/>
              <w:adjustRightInd w:val="0"/>
              <w:rPr>
                <w:rFonts w:ascii="Calibri" w:hAnsi="Calibri" w:cs="Calibri"/>
                <w:color w:val="000000"/>
                <w:sz w:val="20"/>
                <w:szCs w:val="20"/>
              </w:rPr>
            </w:pPr>
            <w:r w:rsidRPr="00D51FFD">
              <w:rPr>
                <w:rFonts w:ascii="Calibri" w:eastAsia="Malgun Gothic" w:hAnsi="Calibri" w:cs="Calibri"/>
                <w:color w:val="000000"/>
                <w:sz w:val="20"/>
                <w:szCs w:val="20"/>
              </w:rPr>
              <w:t xml:space="preserve">We are good at advancing equality of opportunity because our range of ages employed and catered for is extensive and does not influence who gets access to training and development. </w:t>
            </w:r>
          </w:p>
          <w:p w14:paraId="4D5FF281" w14:textId="77777777" w:rsidR="00D51FFD" w:rsidRPr="00D51FFD" w:rsidRDefault="00D51FFD" w:rsidP="00D51FFD">
            <w:pPr>
              <w:numPr>
                <w:ilvl w:val="0"/>
                <w:numId w:val="7"/>
              </w:numPr>
              <w:autoSpaceDE w:val="0"/>
              <w:autoSpaceDN w:val="0"/>
              <w:adjustRightInd w:val="0"/>
              <w:spacing w:after="120"/>
              <w:rPr>
                <w:rFonts w:ascii="Calibri" w:hAnsi="Calibri" w:cs="Calibri"/>
                <w:color w:val="000000"/>
                <w:sz w:val="20"/>
                <w:szCs w:val="20"/>
              </w:rPr>
            </w:pPr>
            <w:r w:rsidRPr="00D51FFD">
              <w:rPr>
                <w:rFonts w:ascii="Calibri" w:eastAsia="Malgun Gothic" w:hAnsi="Calibri" w:cs="Calibri"/>
                <w:color w:val="000000"/>
                <w:sz w:val="20"/>
                <w:szCs w:val="20"/>
              </w:rPr>
              <w:t xml:space="preserve">We are good at fostering good relations between people who share a protected characteristic and those who do not because we have excellent relationships between all staff members and pupils. </w:t>
            </w:r>
          </w:p>
        </w:tc>
        <w:tc>
          <w:tcPr>
            <w:tcW w:w="3402" w:type="dxa"/>
            <w:shd w:val="clear" w:color="auto" w:fill="auto"/>
          </w:tcPr>
          <w:p w14:paraId="74E72CA1" w14:textId="77777777" w:rsidR="00D51FFD" w:rsidRPr="00D51FFD" w:rsidRDefault="00D51FFD" w:rsidP="00D51FFD">
            <w:pPr>
              <w:autoSpaceDE w:val="0"/>
              <w:autoSpaceDN w:val="0"/>
              <w:adjustRightInd w:val="0"/>
              <w:spacing w:before="120"/>
              <w:rPr>
                <w:rFonts w:ascii="Calibri" w:hAnsi="Calibri" w:cs="Calibri"/>
                <w:color w:val="000000"/>
                <w:sz w:val="20"/>
                <w:szCs w:val="20"/>
              </w:rPr>
            </w:pPr>
            <w:r w:rsidRPr="00D51FFD">
              <w:rPr>
                <w:rFonts w:ascii="Calibri" w:hAnsi="Calibri" w:cs="Calibri"/>
                <w:bCs/>
                <w:color w:val="000000"/>
                <w:sz w:val="20"/>
                <w:szCs w:val="20"/>
              </w:rPr>
              <w:t xml:space="preserve">Policies files </w:t>
            </w:r>
          </w:p>
          <w:p w14:paraId="63A820A9" w14:textId="77777777" w:rsidR="00D51FFD" w:rsidRPr="00D51FFD" w:rsidRDefault="00D51FFD" w:rsidP="00D51FFD">
            <w:pPr>
              <w:autoSpaceDE w:val="0"/>
              <w:autoSpaceDN w:val="0"/>
              <w:adjustRightInd w:val="0"/>
              <w:rPr>
                <w:rFonts w:ascii="Calibri" w:hAnsi="Calibri" w:cs="Calibri"/>
                <w:color w:val="000000"/>
                <w:sz w:val="20"/>
                <w:szCs w:val="20"/>
              </w:rPr>
            </w:pPr>
          </w:p>
          <w:p w14:paraId="43F9DD1E" w14:textId="77777777" w:rsidR="00D51FFD" w:rsidRPr="00D51FFD" w:rsidRDefault="00D51FFD" w:rsidP="00D51FF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 xml:space="preserve">Academy Council minutes </w:t>
            </w:r>
          </w:p>
          <w:p w14:paraId="63A4AD0D" w14:textId="77777777" w:rsidR="00D51FFD" w:rsidRPr="00D51FFD" w:rsidRDefault="00D51FFD" w:rsidP="00D51FFD">
            <w:pPr>
              <w:autoSpaceDE w:val="0"/>
              <w:autoSpaceDN w:val="0"/>
              <w:adjustRightInd w:val="0"/>
              <w:rPr>
                <w:rFonts w:ascii="Calibri" w:hAnsi="Calibri" w:cs="Calibri"/>
                <w:color w:val="000000"/>
                <w:sz w:val="20"/>
                <w:szCs w:val="20"/>
              </w:rPr>
            </w:pPr>
          </w:p>
          <w:p w14:paraId="3F8FADCE" w14:textId="77777777" w:rsidR="00D51FFD" w:rsidRPr="00D51FFD" w:rsidRDefault="00D51FFD" w:rsidP="00D51FFD">
            <w:pPr>
              <w:autoSpaceDE w:val="0"/>
              <w:autoSpaceDN w:val="0"/>
              <w:adjustRightInd w:val="0"/>
              <w:rPr>
                <w:rFonts w:ascii="Calibri" w:hAnsi="Calibri" w:cs="Calibri"/>
                <w:color w:val="000000"/>
                <w:sz w:val="20"/>
                <w:szCs w:val="20"/>
              </w:rPr>
            </w:pPr>
          </w:p>
          <w:p w14:paraId="060B88C3" w14:textId="77777777" w:rsidR="00D51FFD" w:rsidRPr="00D51FFD" w:rsidRDefault="00D51FFD" w:rsidP="00D51FFD">
            <w:pPr>
              <w:autoSpaceDE w:val="0"/>
              <w:autoSpaceDN w:val="0"/>
              <w:adjustRightInd w:val="0"/>
              <w:rPr>
                <w:rFonts w:ascii="Calibri" w:hAnsi="Calibri" w:cs="Calibri"/>
                <w:color w:val="000000"/>
                <w:sz w:val="20"/>
                <w:szCs w:val="20"/>
              </w:rPr>
            </w:pPr>
          </w:p>
        </w:tc>
      </w:tr>
      <w:tr w:rsidR="00D51FFD" w:rsidRPr="00D51FFD" w14:paraId="19907E84" w14:textId="77777777" w:rsidTr="202C1C5E">
        <w:tc>
          <w:tcPr>
            <w:tcW w:w="3005" w:type="dxa"/>
            <w:shd w:val="clear" w:color="auto" w:fill="auto"/>
          </w:tcPr>
          <w:p w14:paraId="6DCE6DB7" w14:textId="77777777" w:rsidR="00D51FFD" w:rsidRPr="00D51FFD" w:rsidRDefault="00D51FFD" w:rsidP="00D51FFD">
            <w:pPr>
              <w:autoSpaceDE w:val="0"/>
              <w:autoSpaceDN w:val="0"/>
              <w:adjustRightInd w:val="0"/>
              <w:spacing w:before="120"/>
              <w:rPr>
                <w:rFonts w:ascii="Calibri" w:hAnsi="Calibri" w:cs="Calibri"/>
                <w:b/>
                <w:bCs/>
                <w:color w:val="000000"/>
                <w:sz w:val="24"/>
                <w:szCs w:val="24"/>
              </w:rPr>
            </w:pPr>
            <w:r w:rsidRPr="00D51FFD">
              <w:rPr>
                <w:rFonts w:ascii="Calibri" w:hAnsi="Calibri" w:cs="Calibri"/>
                <w:b/>
                <w:bCs/>
                <w:color w:val="000000"/>
                <w:sz w:val="24"/>
                <w:szCs w:val="24"/>
              </w:rPr>
              <w:t xml:space="preserve">In relation to RELIGION AND BELIEF the </w:t>
            </w:r>
          </w:p>
          <w:p w14:paraId="2353F3DA" w14:textId="77777777" w:rsidR="00D51FFD" w:rsidRPr="00D51FFD" w:rsidRDefault="00D51FFD" w:rsidP="00D51FFD">
            <w:pPr>
              <w:autoSpaceDE w:val="0"/>
              <w:autoSpaceDN w:val="0"/>
              <w:adjustRightInd w:val="0"/>
              <w:rPr>
                <w:rFonts w:ascii="Calibri" w:hAnsi="Calibri" w:cs="Calibri"/>
                <w:b/>
                <w:bCs/>
                <w:color w:val="000000"/>
                <w:sz w:val="24"/>
                <w:szCs w:val="24"/>
              </w:rPr>
            </w:pPr>
            <w:r w:rsidRPr="00D51FFD">
              <w:rPr>
                <w:rFonts w:ascii="Calibri" w:hAnsi="Calibri" w:cs="Calibri"/>
                <w:b/>
                <w:bCs/>
                <w:color w:val="000000"/>
                <w:sz w:val="24"/>
                <w:szCs w:val="24"/>
              </w:rPr>
              <w:t>judgement is</w:t>
            </w:r>
          </w:p>
          <w:p w14:paraId="66BEBB19" w14:textId="77777777" w:rsidR="00D51FFD" w:rsidRPr="00D51FFD" w:rsidRDefault="00D51FFD" w:rsidP="00D51FFD">
            <w:pPr>
              <w:autoSpaceDE w:val="0"/>
              <w:autoSpaceDN w:val="0"/>
              <w:adjustRightInd w:val="0"/>
              <w:rPr>
                <w:rFonts w:ascii="Calibri" w:hAnsi="Calibri" w:cs="Calibri"/>
                <w:color w:val="000000"/>
                <w:sz w:val="24"/>
                <w:szCs w:val="24"/>
              </w:rPr>
            </w:pPr>
          </w:p>
          <w:p w14:paraId="3E1CA42B" w14:textId="77777777" w:rsidR="00D51FFD" w:rsidRPr="00D51FFD" w:rsidRDefault="00D51FFD" w:rsidP="00D51FFD">
            <w:pPr>
              <w:autoSpaceDE w:val="0"/>
              <w:autoSpaceDN w:val="0"/>
              <w:adjustRightInd w:val="0"/>
              <w:rPr>
                <w:rFonts w:ascii="Calibri" w:hAnsi="Calibri" w:cs="Calibri"/>
                <w:b/>
                <w:bCs/>
                <w:color w:val="000000"/>
                <w:sz w:val="24"/>
                <w:szCs w:val="24"/>
              </w:rPr>
            </w:pPr>
          </w:p>
        </w:tc>
        <w:tc>
          <w:tcPr>
            <w:tcW w:w="8189" w:type="dxa"/>
            <w:shd w:val="clear" w:color="auto" w:fill="auto"/>
          </w:tcPr>
          <w:p w14:paraId="6BD2E9A6" w14:textId="5514AB4C" w:rsidR="00D51FFD" w:rsidRPr="00D51FFD" w:rsidRDefault="00D51FFD" w:rsidP="00D51FFD">
            <w:pPr>
              <w:numPr>
                <w:ilvl w:val="0"/>
                <w:numId w:val="7"/>
              </w:numPr>
              <w:autoSpaceDE w:val="0"/>
              <w:autoSpaceDN w:val="0"/>
              <w:adjustRightInd w:val="0"/>
              <w:spacing w:before="120"/>
              <w:rPr>
                <w:rFonts w:ascii="Calibri" w:hAnsi="Calibri" w:cs="Calibri"/>
                <w:color w:val="000000"/>
                <w:sz w:val="20"/>
                <w:szCs w:val="20"/>
              </w:rPr>
            </w:pPr>
            <w:r w:rsidRPr="202C1C5E">
              <w:rPr>
                <w:rFonts w:ascii="Calibri" w:hAnsi="Calibri" w:cs="Calibri"/>
                <w:color w:val="000000" w:themeColor="text1"/>
                <w:sz w:val="20"/>
                <w:szCs w:val="20"/>
              </w:rPr>
              <w:t xml:space="preserve">We are good at eliminating unlawful discrimination, </w:t>
            </w:r>
            <w:r w:rsidR="00C15342" w:rsidRPr="202C1C5E">
              <w:rPr>
                <w:rFonts w:ascii="Calibri" w:hAnsi="Calibri" w:cs="Calibri"/>
                <w:color w:val="000000" w:themeColor="text1"/>
                <w:sz w:val="20"/>
                <w:szCs w:val="20"/>
              </w:rPr>
              <w:t>harassment,</w:t>
            </w:r>
            <w:r w:rsidRPr="202C1C5E">
              <w:rPr>
                <w:rFonts w:ascii="Calibri" w:hAnsi="Calibri" w:cs="Calibri"/>
                <w:color w:val="000000" w:themeColor="text1"/>
                <w:sz w:val="20"/>
                <w:szCs w:val="20"/>
              </w:rPr>
              <w:t xml:space="preserve"> and victimisation because we have relevant policies in place and effective procedures in academy which ensure that all our religions are celebrated and respected by staff and pupils. Respect for other</w:t>
            </w:r>
            <w:r w:rsidR="00CE637A" w:rsidRPr="202C1C5E">
              <w:rPr>
                <w:rFonts w:ascii="Calibri" w:hAnsi="Calibri" w:cs="Calibri"/>
                <w:color w:val="000000" w:themeColor="text1"/>
                <w:sz w:val="20"/>
                <w:szCs w:val="20"/>
              </w:rPr>
              <w:t>’</w:t>
            </w:r>
            <w:r w:rsidRPr="202C1C5E">
              <w:rPr>
                <w:rFonts w:ascii="Calibri" w:hAnsi="Calibri" w:cs="Calibri"/>
                <w:color w:val="000000" w:themeColor="text1"/>
                <w:sz w:val="20"/>
                <w:szCs w:val="20"/>
              </w:rPr>
              <w:t>s beliefs is taught well through the RE</w:t>
            </w:r>
            <w:r w:rsidR="00125F5F" w:rsidRPr="202C1C5E">
              <w:rPr>
                <w:rFonts w:ascii="Calibri" w:hAnsi="Calibri" w:cs="Calibri"/>
                <w:color w:val="000000" w:themeColor="text1"/>
                <w:sz w:val="20"/>
                <w:szCs w:val="20"/>
              </w:rPr>
              <w:t>, PRE</w:t>
            </w:r>
            <w:r w:rsidRPr="202C1C5E">
              <w:rPr>
                <w:rFonts w:ascii="Calibri" w:hAnsi="Calibri" w:cs="Calibri"/>
                <w:color w:val="000000" w:themeColor="text1"/>
                <w:sz w:val="20"/>
                <w:szCs w:val="20"/>
              </w:rPr>
              <w:t xml:space="preserve"> and PSHE schemes of work and through general class discussions that arise from our range of beliefs. Links are made and threaded throughout the DFPA curriculum and ethos.</w:t>
            </w:r>
          </w:p>
          <w:p w14:paraId="155A71F4" w14:textId="1D9F484E" w:rsidR="00D51FFD" w:rsidRPr="00D51FFD" w:rsidRDefault="00D51FFD" w:rsidP="00D51FFD">
            <w:pPr>
              <w:numPr>
                <w:ilvl w:val="0"/>
                <w:numId w:val="7"/>
              </w:num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We are good at advancing equality of opportunity because our new scheme of work promotes all religions equally and encourages children to reflect on their own and other</w:t>
            </w:r>
            <w:r w:rsidR="006C2F0B">
              <w:rPr>
                <w:rFonts w:ascii="Calibri" w:hAnsi="Calibri" w:cs="Calibri"/>
                <w:color w:val="000000"/>
                <w:sz w:val="20"/>
                <w:szCs w:val="20"/>
              </w:rPr>
              <w:t>’</w:t>
            </w:r>
            <w:r w:rsidRPr="00D51FFD">
              <w:rPr>
                <w:rFonts w:ascii="Calibri" w:hAnsi="Calibri" w:cs="Calibri"/>
                <w:color w:val="000000"/>
                <w:sz w:val="20"/>
                <w:szCs w:val="20"/>
              </w:rPr>
              <w:t>s beliefs and develop respect and understanding of different views. We adjust provision to ensure that parents</w:t>
            </w:r>
            <w:r w:rsidR="00125F5F">
              <w:rPr>
                <w:rFonts w:ascii="Calibri" w:hAnsi="Calibri" w:cs="Calibri"/>
                <w:color w:val="000000"/>
                <w:sz w:val="20"/>
                <w:szCs w:val="20"/>
              </w:rPr>
              <w:t>/carers</w:t>
            </w:r>
            <w:r w:rsidRPr="00D51FFD">
              <w:rPr>
                <w:rFonts w:ascii="Calibri" w:hAnsi="Calibri" w:cs="Calibri"/>
                <w:color w:val="000000"/>
                <w:sz w:val="20"/>
                <w:szCs w:val="20"/>
              </w:rPr>
              <w:t xml:space="preserve"> and children of different religious beliefs and customs can access consultation and other school meetings and clubs. </w:t>
            </w:r>
          </w:p>
          <w:p w14:paraId="49D25FCD" w14:textId="77777777" w:rsidR="00D51FFD" w:rsidRPr="00D51FFD" w:rsidRDefault="00D51FFD" w:rsidP="00D51FFD">
            <w:pPr>
              <w:numPr>
                <w:ilvl w:val="0"/>
                <w:numId w:val="7"/>
              </w:numPr>
              <w:autoSpaceDE w:val="0"/>
              <w:autoSpaceDN w:val="0"/>
              <w:adjustRightInd w:val="0"/>
              <w:spacing w:after="120"/>
              <w:rPr>
                <w:rFonts w:ascii="Calibri" w:hAnsi="Calibri" w:cs="Calibri"/>
                <w:color w:val="000000"/>
                <w:sz w:val="20"/>
                <w:szCs w:val="20"/>
              </w:rPr>
            </w:pPr>
            <w:r w:rsidRPr="00D51FFD">
              <w:rPr>
                <w:rFonts w:ascii="Calibri" w:hAnsi="Calibri" w:cs="Calibri"/>
                <w:color w:val="000000"/>
                <w:sz w:val="20"/>
                <w:szCs w:val="20"/>
              </w:rPr>
              <w:t>We foster good relations between people who share a protected characteristic and those who do not because we welcome people of all religions and beliefs equally</w:t>
            </w:r>
            <w:r w:rsidRPr="00D51FFD">
              <w:rPr>
                <w:rFonts w:ascii="Arial" w:hAnsi="Arial" w:cs="Arial"/>
                <w:color w:val="000000"/>
                <w:sz w:val="20"/>
                <w:szCs w:val="20"/>
              </w:rPr>
              <w:t xml:space="preserve">. </w:t>
            </w:r>
          </w:p>
        </w:tc>
        <w:tc>
          <w:tcPr>
            <w:tcW w:w="3402" w:type="dxa"/>
            <w:shd w:val="clear" w:color="auto" w:fill="auto"/>
          </w:tcPr>
          <w:p w14:paraId="26B22439" w14:textId="77777777" w:rsidR="00D51FFD" w:rsidRPr="00D51FFD" w:rsidRDefault="00D51FFD" w:rsidP="00D51FFD">
            <w:pPr>
              <w:autoSpaceDE w:val="0"/>
              <w:autoSpaceDN w:val="0"/>
              <w:adjustRightInd w:val="0"/>
              <w:spacing w:before="120"/>
              <w:rPr>
                <w:rFonts w:ascii="Calibri" w:hAnsi="Calibri" w:cs="Calibri"/>
                <w:color w:val="000000"/>
                <w:sz w:val="20"/>
                <w:szCs w:val="20"/>
              </w:rPr>
            </w:pPr>
            <w:r w:rsidRPr="00D51FFD">
              <w:rPr>
                <w:rFonts w:ascii="Calibri" w:hAnsi="Calibri" w:cs="Calibri"/>
                <w:bCs/>
                <w:color w:val="000000"/>
                <w:sz w:val="20"/>
                <w:szCs w:val="20"/>
              </w:rPr>
              <w:t xml:space="preserve">Policies files </w:t>
            </w:r>
          </w:p>
          <w:p w14:paraId="1B247600" w14:textId="77777777" w:rsidR="00D51FFD" w:rsidRPr="00D51FFD" w:rsidRDefault="00D51FFD" w:rsidP="00D51FFD">
            <w:pPr>
              <w:autoSpaceDE w:val="0"/>
              <w:autoSpaceDN w:val="0"/>
              <w:adjustRightInd w:val="0"/>
              <w:rPr>
                <w:rFonts w:ascii="Calibri" w:hAnsi="Calibri" w:cs="Calibri"/>
                <w:color w:val="000000"/>
                <w:sz w:val="20"/>
                <w:szCs w:val="20"/>
              </w:rPr>
            </w:pPr>
          </w:p>
          <w:p w14:paraId="60CFA8ED" w14:textId="6B940590" w:rsidR="00D51FFD" w:rsidRPr="00D51FFD" w:rsidRDefault="00AC000A" w:rsidP="00D51FFD">
            <w:pPr>
              <w:autoSpaceDE w:val="0"/>
              <w:autoSpaceDN w:val="0"/>
              <w:adjustRightInd w:val="0"/>
              <w:rPr>
                <w:rFonts w:ascii="Calibri" w:hAnsi="Calibri" w:cs="Calibri"/>
                <w:iCs/>
                <w:color w:val="000000"/>
                <w:sz w:val="20"/>
                <w:szCs w:val="20"/>
              </w:rPr>
            </w:pPr>
            <w:r>
              <w:rPr>
                <w:rFonts w:ascii="Calibri" w:hAnsi="Calibri" w:cs="Calibri"/>
                <w:color w:val="000000"/>
                <w:sz w:val="20"/>
                <w:szCs w:val="20"/>
              </w:rPr>
              <w:t>C</w:t>
            </w:r>
            <w:r w:rsidR="00D51FFD" w:rsidRPr="00D51FFD">
              <w:rPr>
                <w:rFonts w:ascii="Calibri" w:hAnsi="Calibri" w:cs="Calibri"/>
                <w:color w:val="000000"/>
                <w:sz w:val="20"/>
                <w:szCs w:val="20"/>
              </w:rPr>
              <w:t xml:space="preserve">urriculum documents </w:t>
            </w:r>
          </w:p>
        </w:tc>
      </w:tr>
      <w:tr w:rsidR="00D51FFD" w:rsidRPr="00D51FFD" w14:paraId="00021010" w14:textId="77777777" w:rsidTr="202C1C5E">
        <w:tc>
          <w:tcPr>
            <w:tcW w:w="3005" w:type="dxa"/>
            <w:shd w:val="clear" w:color="auto" w:fill="auto"/>
          </w:tcPr>
          <w:p w14:paraId="57524F70" w14:textId="77777777" w:rsidR="00D51FFD" w:rsidRPr="00D51FFD" w:rsidRDefault="00D51FFD" w:rsidP="00D51FFD">
            <w:pPr>
              <w:autoSpaceDE w:val="0"/>
              <w:autoSpaceDN w:val="0"/>
              <w:adjustRightInd w:val="0"/>
              <w:spacing w:before="120"/>
              <w:rPr>
                <w:rFonts w:ascii="Calibri" w:hAnsi="Calibri" w:cs="Calibri"/>
                <w:color w:val="000000"/>
                <w:sz w:val="24"/>
                <w:szCs w:val="24"/>
              </w:rPr>
            </w:pPr>
            <w:r w:rsidRPr="00D51FFD">
              <w:rPr>
                <w:rFonts w:ascii="Calibri" w:hAnsi="Calibri" w:cs="Calibri"/>
                <w:b/>
                <w:bCs/>
                <w:color w:val="000000"/>
                <w:sz w:val="24"/>
                <w:szCs w:val="24"/>
              </w:rPr>
              <w:t xml:space="preserve">In relation to SEXUAL ORIENTATION our judgement is </w:t>
            </w:r>
          </w:p>
          <w:p w14:paraId="0BBE7274" w14:textId="77777777" w:rsidR="00D51FFD" w:rsidRPr="00D51FFD" w:rsidRDefault="00D51FFD" w:rsidP="00D51FFD">
            <w:pPr>
              <w:autoSpaceDE w:val="0"/>
              <w:autoSpaceDN w:val="0"/>
              <w:adjustRightInd w:val="0"/>
              <w:rPr>
                <w:rFonts w:ascii="Calibri" w:hAnsi="Calibri" w:cs="Calibri"/>
                <w:b/>
                <w:bCs/>
                <w:color w:val="000000"/>
                <w:sz w:val="24"/>
                <w:szCs w:val="24"/>
              </w:rPr>
            </w:pPr>
          </w:p>
        </w:tc>
        <w:tc>
          <w:tcPr>
            <w:tcW w:w="8189" w:type="dxa"/>
            <w:shd w:val="clear" w:color="auto" w:fill="auto"/>
          </w:tcPr>
          <w:p w14:paraId="24397BCC" w14:textId="326B8FC8" w:rsidR="00D51FFD" w:rsidRPr="00D51FFD" w:rsidRDefault="00D51FFD" w:rsidP="202C1C5E">
            <w:pPr>
              <w:numPr>
                <w:ilvl w:val="0"/>
                <w:numId w:val="28"/>
              </w:numPr>
              <w:autoSpaceDE w:val="0"/>
              <w:autoSpaceDN w:val="0"/>
              <w:adjustRightInd w:val="0"/>
              <w:spacing w:before="120"/>
              <w:rPr>
                <w:color w:val="000000"/>
                <w:sz w:val="20"/>
                <w:szCs w:val="20"/>
              </w:rPr>
            </w:pPr>
            <w:r w:rsidRPr="202C1C5E">
              <w:rPr>
                <w:color w:val="000000" w:themeColor="text1"/>
                <w:sz w:val="20"/>
                <w:szCs w:val="20"/>
              </w:rPr>
              <w:t xml:space="preserve">We are </w:t>
            </w:r>
            <w:r w:rsidR="00C81913" w:rsidRPr="202C1C5E">
              <w:rPr>
                <w:color w:val="000000" w:themeColor="text1"/>
                <w:sz w:val="20"/>
                <w:szCs w:val="20"/>
              </w:rPr>
              <w:t>good</w:t>
            </w:r>
            <w:r w:rsidRPr="202C1C5E">
              <w:rPr>
                <w:color w:val="000000" w:themeColor="text1"/>
                <w:sz w:val="20"/>
                <w:szCs w:val="20"/>
              </w:rPr>
              <w:t xml:space="preserve"> at eliminating unlawful discrimination, </w:t>
            </w:r>
            <w:r w:rsidR="00C81913" w:rsidRPr="202C1C5E">
              <w:rPr>
                <w:color w:val="000000" w:themeColor="text1"/>
                <w:sz w:val="20"/>
                <w:szCs w:val="20"/>
              </w:rPr>
              <w:t>harassment,</w:t>
            </w:r>
            <w:r w:rsidRPr="202C1C5E">
              <w:rPr>
                <w:color w:val="000000" w:themeColor="text1"/>
                <w:sz w:val="20"/>
                <w:szCs w:val="20"/>
              </w:rPr>
              <w:t xml:space="preserve"> and victimisation because we have relevant policies in place.</w:t>
            </w:r>
          </w:p>
          <w:p w14:paraId="4C4F08AA" w14:textId="77777777" w:rsidR="00D51FFD" w:rsidRPr="00D51FFD" w:rsidRDefault="00D51FFD" w:rsidP="00D51FFD">
            <w:pPr>
              <w:numPr>
                <w:ilvl w:val="0"/>
                <w:numId w:val="28"/>
              </w:numPr>
              <w:autoSpaceDE w:val="0"/>
              <w:autoSpaceDN w:val="0"/>
              <w:adjustRightInd w:val="0"/>
              <w:rPr>
                <w:rFonts w:cstheme="minorHAnsi"/>
                <w:color w:val="000000"/>
                <w:sz w:val="20"/>
                <w:szCs w:val="20"/>
              </w:rPr>
            </w:pPr>
            <w:r w:rsidRPr="00D51FFD">
              <w:rPr>
                <w:rFonts w:cstheme="minorHAnsi"/>
                <w:color w:val="000000"/>
                <w:sz w:val="20"/>
                <w:szCs w:val="20"/>
              </w:rPr>
              <w:t>Incidents of discrimination from pupils or any members of the community are taken very seriously in accordance with our policies and recorded for future reference.</w:t>
            </w:r>
          </w:p>
          <w:p w14:paraId="0F0C4D82" w14:textId="4E581F56" w:rsidR="00D51FFD" w:rsidRPr="00D51FFD" w:rsidRDefault="00D51FFD" w:rsidP="00D51FFD">
            <w:pPr>
              <w:numPr>
                <w:ilvl w:val="0"/>
                <w:numId w:val="28"/>
              </w:numPr>
              <w:autoSpaceDE w:val="0"/>
              <w:autoSpaceDN w:val="0"/>
              <w:adjustRightInd w:val="0"/>
              <w:rPr>
                <w:rFonts w:cstheme="minorHAnsi"/>
                <w:color w:val="000000"/>
                <w:sz w:val="20"/>
                <w:szCs w:val="20"/>
              </w:rPr>
            </w:pPr>
            <w:r w:rsidRPr="00D51FFD">
              <w:rPr>
                <w:rFonts w:cstheme="minorHAnsi"/>
                <w:color w:val="000000"/>
                <w:sz w:val="20"/>
                <w:szCs w:val="20"/>
              </w:rPr>
              <w:t>We are good at advancing equality of opportunity because we have relevant policies and RE</w:t>
            </w:r>
            <w:r w:rsidR="008D2B62">
              <w:rPr>
                <w:rFonts w:cstheme="minorHAnsi"/>
                <w:color w:val="000000"/>
                <w:sz w:val="20"/>
                <w:szCs w:val="20"/>
              </w:rPr>
              <w:t xml:space="preserve">, </w:t>
            </w:r>
            <w:r w:rsidRPr="00D51FFD">
              <w:rPr>
                <w:rFonts w:cstheme="minorHAnsi"/>
                <w:color w:val="000000"/>
                <w:sz w:val="20"/>
                <w:szCs w:val="20"/>
              </w:rPr>
              <w:t xml:space="preserve">PSHE schemes of work in place which promote acceptance and celebration of difference and different family units. </w:t>
            </w:r>
          </w:p>
          <w:p w14:paraId="66062F58" w14:textId="77777777" w:rsidR="00D51FFD" w:rsidRPr="00D51FFD" w:rsidRDefault="00D51FFD" w:rsidP="00D51FFD">
            <w:pPr>
              <w:numPr>
                <w:ilvl w:val="0"/>
                <w:numId w:val="28"/>
              </w:numPr>
              <w:autoSpaceDE w:val="0"/>
              <w:autoSpaceDN w:val="0"/>
              <w:adjustRightInd w:val="0"/>
              <w:spacing w:after="120"/>
              <w:rPr>
                <w:rFonts w:cstheme="minorHAnsi"/>
                <w:color w:val="000000"/>
                <w:sz w:val="20"/>
                <w:szCs w:val="20"/>
              </w:rPr>
            </w:pPr>
            <w:r w:rsidRPr="00D51FFD">
              <w:rPr>
                <w:rFonts w:cstheme="minorHAnsi"/>
                <w:color w:val="000000"/>
                <w:sz w:val="20"/>
                <w:szCs w:val="20"/>
              </w:rPr>
              <w:t>We are good at fostering good relations between people who share a protected characteristic and those who do not because although we have relevant policies and teaching opportunities to develop understanding of the different meanings and arrangements of family units.</w:t>
            </w:r>
          </w:p>
        </w:tc>
        <w:tc>
          <w:tcPr>
            <w:tcW w:w="3402" w:type="dxa"/>
            <w:shd w:val="clear" w:color="auto" w:fill="auto"/>
          </w:tcPr>
          <w:p w14:paraId="165328E0" w14:textId="77777777" w:rsidR="00D51FFD" w:rsidRPr="00D51FFD" w:rsidRDefault="00D51FFD" w:rsidP="00D51FFD">
            <w:pPr>
              <w:autoSpaceDE w:val="0"/>
              <w:autoSpaceDN w:val="0"/>
              <w:adjustRightInd w:val="0"/>
              <w:spacing w:before="120"/>
              <w:rPr>
                <w:rFonts w:ascii="Calibri" w:hAnsi="Calibri" w:cs="Calibri"/>
                <w:color w:val="000000"/>
                <w:sz w:val="20"/>
                <w:szCs w:val="20"/>
              </w:rPr>
            </w:pPr>
            <w:r w:rsidRPr="00D51FFD">
              <w:rPr>
                <w:rFonts w:ascii="Calibri" w:hAnsi="Calibri" w:cs="Calibri"/>
                <w:color w:val="000000"/>
                <w:sz w:val="20"/>
                <w:szCs w:val="20"/>
              </w:rPr>
              <w:t xml:space="preserve">Policies file </w:t>
            </w:r>
          </w:p>
          <w:p w14:paraId="0F53CE0E" w14:textId="77777777" w:rsidR="00D51FFD" w:rsidRPr="00D51FFD" w:rsidRDefault="00D51FFD" w:rsidP="00D51FFD">
            <w:pPr>
              <w:autoSpaceDE w:val="0"/>
              <w:autoSpaceDN w:val="0"/>
              <w:adjustRightInd w:val="0"/>
              <w:rPr>
                <w:rFonts w:ascii="Calibri" w:hAnsi="Calibri" w:cs="Calibri"/>
                <w:color w:val="000000"/>
                <w:sz w:val="20"/>
                <w:szCs w:val="20"/>
              </w:rPr>
            </w:pPr>
          </w:p>
          <w:p w14:paraId="1D1496CD" w14:textId="77777777" w:rsidR="00D51FFD" w:rsidRPr="00D51FFD" w:rsidRDefault="00D51FFD" w:rsidP="00D51FF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 xml:space="preserve">Academy Council minutes </w:t>
            </w:r>
          </w:p>
          <w:p w14:paraId="39E9F44A" w14:textId="77777777" w:rsidR="00D51FFD" w:rsidRPr="00D51FFD" w:rsidRDefault="00D51FFD" w:rsidP="00D51FFD">
            <w:pPr>
              <w:autoSpaceDE w:val="0"/>
              <w:autoSpaceDN w:val="0"/>
              <w:adjustRightInd w:val="0"/>
              <w:rPr>
                <w:rFonts w:ascii="Calibri" w:hAnsi="Calibri" w:cs="Calibri"/>
                <w:color w:val="000000"/>
                <w:sz w:val="20"/>
                <w:szCs w:val="20"/>
              </w:rPr>
            </w:pPr>
          </w:p>
          <w:p w14:paraId="5F4D8F1A" w14:textId="77777777" w:rsidR="00D51FFD" w:rsidRPr="00D51FFD" w:rsidRDefault="00D51FFD" w:rsidP="00D51FF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Schemes of work</w:t>
            </w:r>
          </w:p>
          <w:p w14:paraId="3D77B894" w14:textId="77777777" w:rsidR="00D51FFD" w:rsidRPr="00D51FFD" w:rsidRDefault="00D51FFD" w:rsidP="00D51FFD">
            <w:pPr>
              <w:autoSpaceDE w:val="0"/>
              <w:autoSpaceDN w:val="0"/>
              <w:adjustRightInd w:val="0"/>
              <w:rPr>
                <w:rFonts w:ascii="Calibri" w:hAnsi="Calibri" w:cs="Calibri"/>
                <w:color w:val="000000"/>
                <w:sz w:val="20"/>
                <w:szCs w:val="20"/>
              </w:rPr>
            </w:pPr>
          </w:p>
          <w:p w14:paraId="34F0E154" w14:textId="77777777" w:rsidR="00D51FFD" w:rsidRPr="00D51FFD" w:rsidRDefault="00D51FFD" w:rsidP="00D51FFD">
            <w:pPr>
              <w:autoSpaceDE w:val="0"/>
              <w:autoSpaceDN w:val="0"/>
              <w:adjustRightInd w:val="0"/>
              <w:rPr>
                <w:rFonts w:ascii="Calibri" w:hAnsi="Calibri" w:cs="Calibri"/>
                <w:color w:val="000000"/>
                <w:sz w:val="20"/>
                <w:szCs w:val="20"/>
              </w:rPr>
            </w:pPr>
          </w:p>
          <w:p w14:paraId="18012C02" w14:textId="77777777" w:rsidR="00D51FFD" w:rsidRPr="00D51FFD" w:rsidRDefault="00D51FFD" w:rsidP="00D51FF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 xml:space="preserve"> </w:t>
            </w:r>
          </w:p>
        </w:tc>
      </w:tr>
      <w:tr w:rsidR="00D51FFD" w:rsidRPr="00D51FFD" w14:paraId="18B2EACA" w14:textId="77777777" w:rsidTr="202C1C5E">
        <w:tc>
          <w:tcPr>
            <w:tcW w:w="3005" w:type="dxa"/>
            <w:shd w:val="clear" w:color="auto" w:fill="auto"/>
          </w:tcPr>
          <w:p w14:paraId="6A2EE64A" w14:textId="77777777" w:rsidR="00D51FFD" w:rsidRPr="00D51FFD" w:rsidRDefault="00D51FFD" w:rsidP="00D51FFD">
            <w:pPr>
              <w:autoSpaceDE w:val="0"/>
              <w:autoSpaceDN w:val="0"/>
              <w:adjustRightInd w:val="0"/>
              <w:spacing w:before="120"/>
              <w:rPr>
                <w:rFonts w:ascii="Calibri" w:hAnsi="Calibri" w:cs="Calibri"/>
                <w:color w:val="000000"/>
                <w:sz w:val="24"/>
                <w:szCs w:val="24"/>
              </w:rPr>
            </w:pPr>
            <w:r w:rsidRPr="00D51FFD">
              <w:rPr>
                <w:rFonts w:ascii="Calibri" w:hAnsi="Calibri" w:cs="Calibri"/>
                <w:b/>
                <w:bCs/>
                <w:color w:val="000000"/>
                <w:sz w:val="24"/>
                <w:szCs w:val="24"/>
              </w:rPr>
              <w:lastRenderedPageBreak/>
              <w:t xml:space="preserve">In relation to MARRIAGE AND CIVIL PARTNERSHIP our judgement is </w:t>
            </w:r>
          </w:p>
          <w:p w14:paraId="244592BB" w14:textId="77777777" w:rsidR="00D51FFD" w:rsidRPr="00D51FFD" w:rsidRDefault="00D51FFD" w:rsidP="00D51FFD">
            <w:pPr>
              <w:autoSpaceDE w:val="0"/>
              <w:autoSpaceDN w:val="0"/>
              <w:adjustRightInd w:val="0"/>
              <w:rPr>
                <w:rFonts w:ascii="Calibri" w:hAnsi="Calibri" w:cs="Calibri"/>
                <w:b/>
                <w:bCs/>
                <w:color w:val="000000"/>
                <w:sz w:val="24"/>
                <w:szCs w:val="24"/>
              </w:rPr>
            </w:pPr>
          </w:p>
        </w:tc>
        <w:tc>
          <w:tcPr>
            <w:tcW w:w="8189" w:type="dxa"/>
            <w:shd w:val="clear" w:color="auto" w:fill="auto"/>
          </w:tcPr>
          <w:p w14:paraId="1C1ADC37" w14:textId="56A4186E" w:rsidR="00D51FFD" w:rsidRPr="00D51FFD" w:rsidRDefault="00D51FFD" w:rsidP="00D51FFD">
            <w:pPr>
              <w:numPr>
                <w:ilvl w:val="0"/>
                <w:numId w:val="7"/>
              </w:numPr>
              <w:autoSpaceDE w:val="0"/>
              <w:autoSpaceDN w:val="0"/>
              <w:adjustRightInd w:val="0"/>
              <w:spacing w:before="120"/>
              <w:rPr>
                <w:rFonts w:ascii="Calibri" w:hAnsi="Calibri" w:cs="Calibri"/>
                <w:color w:val="000000"/>
                <w:sz w:val="20"/>
                <w:szCs w:val="20"/>
              </w:rPr>
            </w:pPr>
            <w:r w:rsidRPr="202C1C5E">
              <w:rPr>
                <w:rFonts w:ascii="Calibri" w:hAnsi="Calibri" w:cs="Calibri"/>
                <w:color w:val="000000" w:themeColor="text1"/>
                <w:sz w:val="20"/>
                <w:szCs w:val="20"/>
              </w:rPr>
              <w:t xml:space="preserve">We are good at eliminating unlawful discrimination, </w:t>
            </w:r>
            <w:r w:rsidR="00870B8E" w:rsidRPr="202C1C5E">
              <w:rPr>
                <w:rFonts w:ascii="Calibri" w:hAnsi="Calibri" w:cs="Calibri"/>
                <w:color w:val="000000" w:themeColor="text1"/>
                <w:sz w:val="20"/>
                <w:szCs w:val="20"/>
              </w:rPr>
              <w:t>harassment,</w:t>
            </w:r>
            <w:r w:rsidRPr="202C1C5E">
              <w:rPr>
                <w:rFonts w:ascii="Calibri" w:hAnsi="Calibri" w:cs="Calibri"/>
                <w:color w:val="000000" w:themeColor="text1"/>
                <w:sz w:val="20"/>
                <w:szCs w:val="20"/>
              </w:rPr>
              <w:t xml:space="preserve"> and victimisation because we have relevant policies in place.</w:t>
            </w:r>
          </w:p>
          <w:p w14:paraId="4D7EDA02" w14:textId="2D716F00" w:rsidR="00D51FFD" w:rsidRPr="00D51FFD" w:rsidRDefault="00D51FFD" w:rsidP="00D51FFD">
            <w:pPr>
              <w:numPr>
                <w:ilvl w:val="0"/>
                <w:numId w:val="7"/>
              </w:numPr>
              <w:autoSpaceDE w:val="0"/>
              <w:autoSpaceDN w:val="0"/>
              <w:adjustRightInd w:val="0"/>
              <w:rPr>
                <w:rFonts w:ascii="Calibri" w:hAnsi="Calibri" w:cs="Calibri"/>
                <w:color w:val="000000"/>
                <w:sz w:val="20"/>
                <w:szCs w:val="20"/>
              </w:rPr>
            </w:pPr>
            <w:r w:rsidRPr="00D51FFD">
              <w:rPr>
                <w:rFonts w:ascii="Calibri" w:eastAsia="Malgun Gothic" w:hAnsi="Calibri" w:cs="Calibri"/>
                <w:color w:val="000000"/>
                <w:sz w:val="20"/>
                <w:szCs w:val="20"/>
              </w:rPr>
              <w:t>We are good at advancing equality of opportunity because we have relevant policies and RE</w:t>
            </w:r>
            <w:r w:rsidR="008D2B62">
              <w:rPr>
                <w:rFonts w:ascii="Calibri" w:eastAsia="Malgun Gothic" w:hAnsi="Calibri" w:cs="Calibri"/>
                <w:color w:val="000000"/>
                <w:sz w:val="20"/>
                <w:szCs w:val="20"/>
              </w:rPr>
              <w:t xml:space="preserve"> </w:t>
            </w:r>
            <w:r w:rsidRPr="00D51FFD">
              <w:rPr>
                <w:rFonts w:ascii="Calibri" w:eastAsia="Malgun Gothic" w:hAnsi="Calibri" w:cs="Calibri"/>
                <w:color w:val="000000"/>
                <w:sz w:val="20"/>
                <w:szCs w:val="20"/>
              </w:rPr>
              <w:t>and SMSC / PSHE schemes of work in place which promote acceptance and celebration of difference and different family units.</w:t>
            </w:r>
          </w:p>
          <w:p w14:paraId="167E6921" w14:textId="77777777" w:rsidR="00D51FFD" w:rsidRPr="00D51FFD" w:rsidRDefault="00D51FFD" w:rsidP="00D51FFD">
            <w:pPr>
              <w:numPr>
                <w:ilvl w:val="0"/>
                <w:numId w:val="7"/>
              </w:numPr>
              <w:autoSpaceDE w:val="0"/>
              <w:autoSpaceDN w:val="0"/>
              <w:adjustRightInd w:val="0"/>
              <w:spacing w:after="120"/>
              <w:rPr>
                <w:rFonts w:ascii="Calibri" w:hAnsi="Calibri" w:cs="Calibri"/>
                <w:color w:val="000000"/>
                <w:sz w:val="20"/>
                <w:szCs w:val="20"/>
              </w:rPr>
            </w:pPr>
            <w:r w:rsidRPr="00D51FFD">
              <w:rPr>
                <w:rFonts w:ascii="Calibri" w:eastAsia="Malgun Gothic" w:hAnsi="Calibri" w:cs="Calibri"/>
                <w:color w:val="000000"/>
                <w:sz w:val="20"/>
                <w:szCs w:val="20"/>
              </w:rPr>
              <w:t>We are good at fostering good relations between people who share a protected characteristic and those who do not because although we have relevant policies and teaching opportunities to develop understanding of the different meanings and arrangements of family units.</w:t>
            </w:r>
          </w:p>
        </w:tc>
        <w:tc>
          <w:tcPr>
            <w:tcW w:w="3402" w:type="dxa"/>
            <w:shd w:val="clear" w:color="auto" w:fill="auto"/>
          </w:tcPr>
          <w:p w14:paraId="0A93C7C5" w14:textId="77777777" w:rsidR="00D51FFD" w:rsidRPr="00D51FFD" w:rsidRDefault="00D51FFD" w:rsidP="00D51FFD">
            <w:pPr>
              <w:autoSpaceDE w:val="0"/>
              <w:autoSpaceDN w:val="0"/>
              <w:adjustRightInd w:val="0"/>
              <w:spacing w:before="120"/>
              <w:rPr>
                <w:rFonts w:ascii="Calibri" w:hAnsi="Calibri" w:cs="Calibri"/>
                <w:color w:val="000000"/>
                <w:sz w:val="20"/>
                <w:szCs w:val="20"/>
              </w:rPr>
            </w:pPr>
            <w:r w:rsidRPr="00D51FFD">
              <w:rPr>
                <w:rFonts w:ascii="Calibri" w:hAnsi="Calibri" w:cs="Calibri"/>
                <w:color w:val="000000"/>
                <w:sz w:val="20"/>
                <w:szCs w:val="20"/>
              </w:rPr>
              <w:t>Policies file</w:t>
            </w:r>
          </w:p>
          <w:p w14:paraId="62638D8E" w14:textId="77777777" w:rsidR="00D51FFD" w:rsidRPr="00D51FFD" w:rsidRDefault="00D51FFD" w:rsidP="00D51FFD">
            <w:pPr>
              <w:autoSpaceDE w:val="0"/>
              <w:autoSpaceDN w:val="0"/>
              <w:adjustRightInd w:val="0"/>
              <w:rPr>
                <w:rFonts w:ascii="Calibri" w:hAnsi="Calibri" w:cs="Calibri"/>
                <w:color w:val="000000"/>
                <w:sz w:val="20"/>
                <w:szCs w:val="20"/>
              </w:rPr>
            </w:pPr>
          </w:p>
          <w:p w14:paraId="203A7B3F" w14:textId="77777777" w:rsidR="00D51FFD" w:rsidRPr="00D51FFD" w:rsidRDefault="00D51FFD" w:rsidP="00D51FF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Schemes of work</w:t>
            </w:r>
          </w:p>
          <w:p w14:paraId="7E96E09F" w14:textId="77777777" w:rsidR="00D51FFD" w:rsidRPr="00D51FFD" w:rsidRDefault="00D51FFD" w:rsidP="00D51FFD">
            <w:pPr>
              <w:autoSpaceDE w:val="0"/>
              <w:autoSpaceDN w:val="0"/>
              <w:adjustRightInd w:val="0"/>
              <w:rPr>
                <w:rFonts w:ascii="Calibri" w:hAnsi="Calibri" w:cs="Calibri"/>
                <w:color w:val="000000"/>
                <w:sz w:val="20"/>
                <w:szCs w:val="20"/>
              </w:rPr>
            </w:pPr>
          </w:p>
          <w:p w14:paraId="7D343190" w14:textId="77777777" w:rsidR="00D51FFD" w:rsidRPr="00D51FFD" w:rsidRDefault="00D51FFD" w:rsidP="00D51FFD">
            <w:pPr>
              <w:autoSpaceDE w:val="0"/>
              <w:autoSpaceDN w:val="0"/>
              <w:adjustRightInd w:val="0"/>
              <w:rPr>
                <w:rFonts w:ascii="Calibri" w:hAnsi="Calibri" w:cs="Calibri"/>
                <w:color w:val="000000"/>
                <w:sz w:val="20"/>
                <w:szCs w:val="20"/>
              </w:rPr>
            </w:pPr>
          </w:p>
          <w:p w14:paraId="565E609D" w14:textId="77777777" w:rsidR="00D51FFD" w:rsidRPr="00D51FFD" w:rsidRDefault="00D51FFD" w:rsidP="00D51FFD">
            <w:pPr>
              <w:autoSpaceDE w:val="0"/>
              <w:autoSpaceDN w:val="0"/>
              <w:adjustRightInd w:val="0"/>
              <w:rPr>
                <w:rFonts w:ascii="Calibri" w:hAnsi="Calibri" w:cs="Calibri"/>
                <w:color w:val="000000"/>
                <w:sz w:val="20"/>
                <w:szCs w:val="20"/>
              </w:rPr>
            </w:pPr>
          </w:p>
          <w:p w14:paraId="7DAD5840" w14:textId="77777777" w:rsidR="00D51FFD" w:rsidRPr="00D51FFD" w:rsidRDefault="00D51FFD" w:rsidP="00D51FFD">
            <w:pPr>
              <w:autoSpaceDE w:val="0"/>
              <w:autoSpaceDN w:val="0"/>
              <w:adjustRightInd w:val="0"/>
              <w:rPr>
                <w:rFonts w:ascii="Calibri" w:hAnsi="Calibri" w:cs="Calibri"/>
                <w:color w:val="000000"/>
                <w:sz w:val="20"/>
                <w:szCs w:val="20"/>
              </w:rPr>
            </w:pPr>
          </w:p>
          <w:p w14:paraId="7E1F7AB2" w14:textId="77777777" w:rsidR="00D51FFD" w:rsidRPr="00D51FFD" w:rsidRDefault="00D51FFD" w:rsidP="00D51FF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 xml:space="preserve"> </w:t>
            </w:r>
          </w:p>
        </w:tc>
      </w:tr>
    </w:tbl>
    <w:p w14:paraId="4FD11074" w14:textId="77777777" w:rsidR="00D51FFD" w:rsidRPr="00D51FFD" w:rsidRDefault="00D51FFD" w:rsidP="00D51FFD">
      <w:pPr>
        <w:spacing w:after="0"/>
        <w:rPr>
          <w:sz w:val="2"/>
          <w:szCs w:val="2"/>
        </w:rPr>
      </w:pPr>
    </w:p>
    <w:p w14:paraId="227120E3" w14:textId="77777777" w:rsidR="00D51FFD" w:rsidRPr="00D51FFD" w:rsidRDefault="00D51FFD" w:rsidP="00D51FFD">
      <w:pPr>
        <w:spacing w:after="0"/>
        <w:rPr>
          <w:sz w:val="2"/>
          <w:szCs w:val="2"/>
        </w:rPr>
      </w:pPr>
    </w:p>
    <w:p w14:paraId="690769C5" w14:textId="77777777" w:rsidR="00D51FFD" w:rsidRPr="00D51FFD" w:rsidRDefault="00D51FFD" w:rsidP="00D51FFD">
      <w:pPr>
        <w:spacing w:after="0"/>
        <w:rPr>
          <w:sz w:val="2"/>
          <w:szCs w:val="2"/>
        </w:rPr>
      </w:pPr>
    </w:p>
    <w:p w14:paraId="5C71AB71" w14:textId="77777777" w:rsidR="00D51FFD" w:rsidRPr="00D51FFD" w:rsidRDefault="00D51FFD" w:rsidP="00D51FFD">
      <w:pPr>
        <w:spacing w:after="0"/>
        <w:rPr>
          <w:sz w:val="2"/>
          <w:szCs w:val="2"/>
        </w:rPr>
      </w:pPr>
    </w:p>
    <w:p w14:paraId="0FCAF814" w14:textId="77777777" w:rsidR="00D51FFD" w:rsidRPr="00D51FFD" w:rsidRDefault="00D51FFD" w:rsidP="00D51FFD">
      <w:pPr>
        <w:spacing w:after="0"/>
        <w:rPr>
          <w:sz w:val="2"/>
          <w:szCs w:val="2"/>
        </w:rPr>
      </w:pPr>
    </w:p>
    <w:p w14:paraId="789BCB90" w14:textId="77777777" w:rsidR="00D51FFD" w:rsidRPr="00D51FFD" w:rsidRDefault="00D51FFD" w:rsidP="00D51FFD">
      <w:pPr>
        <w:spacing w:after="0"/>
        <w:rPr>
          <w:sz w:val="2"/>
          <w:szCs w:val="2"/>
        </w:rPr>
      </w:pPr>
    </w:p>
    <w:p w14:paraId="0BDD4B47" w14:textId="77777777" w:rsidR="00D51FFD" w:rsidRPr="00D51FFD" w:rsidRDefault="00D51FFD" w:rsidP="00D51FFD">
      <w:pPr>
        <w:spacing w:after="0"/>
        <w:rPr>
          <w:sz w:val="2"/>
          <w:szCs w:val="2"/>
        </w:rPr>
      </w:pPr>
    </w:p>
    <w:p w14:paraId="439D8EED" w14:textId="01E50EC9" w:rsidR="00D51FFD" w:rsidRDefault="00D51FFD" w:rsidP="00D51FFD">
      <w:pPr>
        <w:spacing w:after="0"/>
        <w:rPr>
          <w:sz w:val="2"/>
          <w:szCs w:val="2"/>
        </w:rPr>
      </w:pPr>
    </w:p>
    <w:p w14:paraId="4B74F4DC" w14:textId="60E26C78" w:rsidR="008F6052" w:rsidRDefault="008F6052" w:rsidP="00D51FFD">
      <w:pPr>
        <w:spacing w:after="0"/>
        <w:rPr>
          <w:sz w:val="2"/>
          <w:szCs w:val="2"/>
        </w:rPr>
      </w:pPr>
    </w:p>
    <w:p w14:paraId="6968328D" w14:textId="5D6827D5" w:rsidR="008F6052" w:rsidRDefault="008F6052" w:rsidP="00D51FFD">
      <w:pPr>
        <w:spacing w:after="0"/>
        <w:rPr>
          <w:sz w:val="2"/>
          <w:szCs w:val="2"/>
        </w:rPr>
      </w:pPr>
    </w:p>
    <w:p w14:paraId="7FCD03B2" w14:textId="7713C463" w:rsidR="008F6052" w:rsidRDefault="008F6052" w:rsidP="00D51FFD">
      <w:pPr>
        <w:spacing w:after="0"/>
        <w:rPr>
          <w:sz w:val="2"/>
          <w:szCs w:val="2"/>
        </w:rPr>
      </w:pPr>
    </w:p>
    <w:p w14:paraId="4C620C90" w14:textId="6888E13A" w:rsidR="008F6052" w:rsidRDefault="008F6052" w:rsidP="00D51FFD">
      <w:pPr>
        <w:spacing w:after="0"/>
        <w:rPr>
          <w:sz w:val="2"/>
          <w:szCs w:val="2"/>
        </w:rPr>
      </w:pPr>
    </w:p>
    <w:p w14:paraId="66356401" w14:textId="294A76D2" w:rsidR="008F6052" w:rsidRDefault="008F6052" w:rsidP="00D51FFD">
      <w:pPr>
        <w:spacing w:after="0"/>
        <w:rPr>
          <w:sz w:val="2"/>
          <w:szCs w:val="2"/>
        </w:rPr>
      </w:pPr>
    </w:p>
    <w:p w14:paraId="28BD24D1" w14:textId="7B3A272F" w:rsidR="008F6052" w:rsidRDefault="008F6052" w:rsidP="00D51FFD">
      <w:pPr>
        <w:spacing w:after="0"/>
        <w:rPr>
          <w:sz w:val="2"/>
          <w:szCs w:val="2"/>
        </w:rPr>
      </w:pPr>
    </w:p>
    <w:p w14:paraId="00FE3E4C" w14:textId="34A8A5C7" w:rsidR="008F6052" w:rsidRDefault="008F6052" w:rsidP="00D51FFD">
      <w:pPr>
        <w:spacing w:after="0"/>
        <w:rPr>
          <w:sz w:val="2"/>
          <w:szCs w:val="2"/>
        </w:rPr>
      </w:pPr>
    </w:p>
    <w:p w14:paraId="44EC97AA" w14:textId="438327F7" w:rsidR="008F6052" w:rsidRDefault="008F6052" w:rsidP="00D51FFD">
      <w:pPr>
        <w:spacing w:after="0"/>
        <w:rPr>
          <w:sz w:val="2"/>
          <w:szCs w:val="2"/>
        </w:rPr>
      </w:pPr>
    </w:p>
    <w:p w14:paraId="19A110BD" w14:textId="530BEC9D" w:rsidR="008F6052" w:rsidRDefault="008F6052" w:rsidP="00D51FFD">
      <w:pPr>
        <w:spacing w:after="0"/>
        <w:rPr>
          <w:sz w:val="2"/>
          <w:szCs w:val="2"/>
        </w:rPr>
      </w:pPr>
    </w:p>
    <w:p w14:paraId="0B812798" w14:textId="74D89C8D" w:rsidR="008F6052" w:rsidRDefault="008F6052" w:rsidP="00D51FFD">
      <w:pPr>
        <w:spacing w:after="0"/>
        <w:rPr>
          <w:sz w:val="2"/>
          <w:szCs w:val="2"/>
        </w:rPr>
      </w:pPr>
    </w:p>
    <w:p w14:paraId="34FABF1D" w14:textId="128298F9" w:rsidR="008F6052" w:rsidRDefault="008F6052" w:rsidP="00D51FFD">
      <w:pPr>
        <w:spacing w:after="0"/>
        <w:rPr>
          <w:sz w:val="2"/>
          <w:szCs w:val="2"/>
        </w:rPr>
      </w:pPr>
    </w:p>
    <w:p w14:paraId="37334F57" w14:textId="46779000" w:rsidR="008F6052" w:rsidRDefault="008F6052" w:rsidP="00D51FFD">
      <w:pPr>
        <w:spacing w:after="0"/>
        <w:rPr>
          <w:sz w:val="2"/>
          <w:szCs w:val="2"/>
        </w:rPr>
      </w:pPr>
    </w:p>
    <w:p w14:paraId="73DC3035" w14:textId="613243C8" w:rsidR="008F6052" w:rsidRDefault="008F6052" w:rsidP="00D51FFD">
      <w:pPr>
        <w:spacing w:after="0"/>
        <w:rPr>
          <w:sz w:val="2"/>
          <w:szCs w:val="2"/>
        </w:rPr>
      </w:pPr>
    </w:p>
    <w:p w14:paraId="605F4A76" w14:textId="42B885E8" w:rsidR="008F6052" w:rsidRDefault="008F6052" w:rsidP="00D51FFD">
      <w:pPr>
        <w:spacing w:after="0"/>
        <w:rPr>
          <w:sz w:val="2"/>
          <w:szCs w:val="2"/>
        </w:rPr>
      </w:pPr>
    </w:p>
    <w:p w14:paraId="3BF5E47B" w14:textId="634B1C4C" w:rsidR="008F6052" w:rsidRDefault="008F6052" w:rsidP="00D51FFD">
      <w:pPr>
        <w:spacing w:after="0"/>
        <w:rPr>
          <w:sz w:val="2"/>
          <w:szCs w:val="2"/>
        </w:rPr>
      </w:pPr>
    </w:p>
    <w:p w14:paraId="538972BD" w14:textId="5B03A269" w:rsidR="008F6052" w:rsidRDefault="008F6052" w:rsidP="00D51FFD">
      <w:pPr>
        <w:spacing w:after="0"/>
        <w:rPr>
          <w:sz w:val="2"/>
          <w:szCs w:val="2"/>
        </w:rPr>
      </w:pPr>
    </w:p>
    <w:p w14:paraId="357A899C" w14:textId="38FDFBFD" w:rsidR="008F6052" w:rsidRDefault="008F6052" w:rsidP="00D51FFD">
      <w:pPr>
        <w:spacing w:after="0"/>
        <w:rPr>
          <w:sz w:val="2"/>
          <w:szCs w:val="2"/>
        </w:rPr>
      </w:pPr>
    </w:p>
    <w:p w14:paraId="02B8FC58" w14:textId="0DB570DF" w:rsidR="008F6052" w:rsidRDefault="008F6052" w:rsidP="00D51FFD">
      <w:pPr>
        <w:spacing w:after="0"/>
        <w:rPr>
          <w:sz w:val="2"/>
          <w:szCs w:val="2"/>
        </w:rPr>
      </w:pPr>
    </w:p>
    <w:p w14:paraId="04B7D7A3" w14:textId="1BD82A4F" w:rsidR="008F6052" w:rsidRDefault="008F6052" w:rsidP="00D51FFD">
      <w:pPr>
        <w:spacing w:after="0"/>
        <w:rPr>
          <w:sz w:val="2"/>
          <w:szCs w:val="2"/>
        </w:rPr>
      </w:pPr>
    </w:p>
    <w:p w14:paraId="4EDBE4FA" w14:textId="64EC2136" w:rsidR="008F6052" w:rsidRDefault="008F6052" w:rsidP="00D51FFD">
      <w:pPr>
        <w:spacing w:after="0"/>
        <w:rPr>
          <w:sz w:val="2"/>
          <w:szCs w:val="2"/>
        </w:rPr>
      </w:pPr>
    </w:p>
    <w:p w14:paraId="51C2FF04" w14:textId="40BE1398" w:rsidR="008F6052" w:rsidRDefault="008F6052" w:rsidP="00D51FFD">
      <w:pPr>
        <w:spacing w:after="0"/>
        <w:rPr>
          <w:sz w:val="2"/>
          <w:szCs w:val="2"/>
        </w:rPr>
      </w:pPr>
    </w:p>
    <w:p w14:paraId="57029193" w14:textId="189788B3" w:rsidR="008F6052" w:rsidRDefault="008F6052" w:rsidP="00D51FFD">
      <w:pPr>
        <w:spacing w:after="0"/>
        <w:rPr>
          <w:sz w:val="2"/>
          <w:szCs w:val="2"/>
        </w:rPr>
      </w:pPr>
    </w:p>
    <w:p w14:paraId="0863FBC5" w14:textId="7EBE65A4" w:rsidR="008F6052" w:rsidRDefault="008F6052" w:rsidP="00D51FFD">
      <w:pPr>
        <w:spacing w:after="0"/>
        <w:rPr>
          <w:sz w:val="2"/>
          <w:szCs w:val="2"/>
        </w:rPr>
      </w:pPr>
    </w:p>
    <w:p w14:paraId="694E43CE" w14:textId="7A8C2028" w:rsidR="008F6052" w:rsidRDefault="008F6052" w:rsidP="00D51FFD">
      <w:pPr>
        <w:spacing w:after="0"/>
        <w:rPr>
          <w:sz w:val="2"/>
          <w:szCs w:val="2"/>
        </w:rPr>
      </w:pPr>
    </w:p>
    <w:p w14:paraId="6CBA9511" w14:textId="4CF594CD" w:rsidR="008F6052" w:rsidRDefault="008F6052" w:rsidP="00D51FFD">
      <w:pPr>
        <w:spacing w:after="0"/>
        <w:rPr>
          <w:sz w:val="2"/>
          <w:szCs w:val="2"/>
        </w:rPr>
      </w:pPr>
    </w:p>
    <w:p w14:paraId="045A5E68" w14:textId="19E47EC5" w:rsidR="008F6052" w:rsidRDefault="008F6052" w:rsidP="00D51FFD">
      <w:pPr>
        <w:spacing w:after="0"/>
        <w:rPr>
          <w:sz w:val="2"/>
          <w:szCs w:val="2"/>
        </w:rPr>
      </w:pPr>
    </w:p>
    <w:p w14:paraId="6DE00DE0" w14:textId="47814110" w:rsidR="008F6052" w:rsidRDefault="008F6052" w:rsidP="00D51FFD">
      <w:pPr>
        <w:spacing w:after="0"/>
        <w:rPr>
          <w:sz w:val="2"/>
          <w:szCs w:val="2"/>
        </w:rPr>
      </w:pPr>
    </w:p>
    <w:p w14:paraId="44A9D1DD" w14:textId="41E4D6F7" w:rsidR="008F6052" w:rsidRDefault="008F6052" w:rsidP="00D51FFD">
      <w:pPr>
        <w:spacing w:after="0"/>
        <w:rPr>
          <w:sz w:val="2"/>
          <w:szCs w:val="2"/>
        </w:rPr>
      </w:pPr>
    </w:p>
    <w:p w14:paraId="031786BE" w14:textId="3898E5AA" w:rsidR="008F6052" w:rsidRDefault="008F6052" w:rsidP="00D51FFD">
      <w:pPr>
        <w:spacing w:after="0"/>
        <w:rPr>
          <w:sz w:val="2"/>
          <w:szCs w:val="2"/>
        </w:rPr>
      </w:pPr>
    </w:p>
    <w:p w14:paraId="5CAF7EE7" w14:textId="53A45416" w:rsidR="008F6052" w:rsidRDefault="008F6052" w:rsidP="00D51FFD">
      <w:pPr>
        <w:spacing w:after="0"/>
        <w:rPr>
          <w:sz w:val="2"/>
          <w:szCs w:val="2"/>
        </w:rPr>
      </w:pPr>
    </w:p>
    <w:p w14:paraId="623AA69C" w14:textId="7F16879C" w:rsidR="008F6052" w:rsidRDefault="008F6052" w:rsidP="00D51FFD">
      <w:pPr>
        <w:spacing w:after="0"/>
        <w:rPr>
          <w:sz w:val="2"/>
          <w:szCs w:val="2"/>
        </w:rPr>
      </w:pPr>
    </w:p>
    <w:p w14:paraId="1E5D5CD1" w14:textId="7EBE7C30" w:rsidR="008F6052" w:rsidRDefault="008F6052" w:rsidP="00D51FFD">
      <w:pPr>
        <w:spacing w:after="0"/>
        <w:rPr>
          <w:sz w:val="2"/>
          <w:szCs w:val="2"/>
        </w:rPr>
      </w:pPr>
    </w:p>
    <w:p w14:paraId="6CAF3B77" w14:textId="19893227" w:rsidR="008F6052" w:rsidRDefault="008F6052" w:rsidP="00D51FFD">
      <w:pPr>
        <w:spacing w:after="0"/>
        <w:rPr>
          <w:sz w:val="2"/>
          <w:szCs w:val="2"/>
        </w:rPr>
      </w:pPr>
    </w:p>
    <w:p w14:paraId="3F55C7A0" w14:textId="58D82D93" w:rsidR="008F6052" w:rsidRDefault="008F6052" w:rsidP="00D51FFD">
      <w:pPr>
        <w:spacing w:after="0"/>
        <w:rPr>
          <w:sz w:val="2"/>
          <w:szCs w:val="2"/>
        </w:rPr>
      </w:pPr>
    </w:p>
    <w:p w14:paraId="7859422E" w14:textId="134CE07D" w:rsidR="008F6052" w:rsidRDefault="008F6052" w:rsidP="00D51FFD">
      <w:pPr>
        <w:spacing w:after="0"/>
        <w:rPr>
          <w:sz w:val="2"/>
          <w:szCs w:val="2"/>
        </w:rPr>
      </w:pPr>
    </w:p>
    <w:p w14:paraId="074CE5F8" w14:textId="2C1F044E" w:rsidR="008F6052" w:rsidRDefault="008F6052" w:rsidP="00D51FFD">
      <w:pPr>
        <w:spacing w:after="0"/>
        <w:rPr>
          <w:sz w:val="2"/>
          <w:szCs w:val="2"/>
        </w:rPr>
      </w:pPr>
    </w:p>
    <w:p w14:paraId="3CF4FA6E" w14:textId="1D381C7D" w:rsidR="008F6052" w:rsidRDefault="008F6052" w:rsidP="00D51FFD">
      <w:pPr>
        <w:spacing w:after="0"/>
        <w:rPr>
          <w:sz w:val="2"/>
          <w:szCs w:val="2"/>
        </w:rPr>
      </w:pPr>
    </w:p>
    <w:p w14:paraId="0CA9A8AD" w14:textId="63B8B057" w:rsidR="008F6052" w:rsidRDefault="008F6052" w:rsidP="00D51FFD">
      <w:pPr>
        <w:spacing w:after="0"/>
        <w:rPr>
          <w:sz w:val="2"/>
          <w:szCs w:val="2"/>
        </w:rPr>
      </w:pPr>
    </w:p>
    <w:p w14:paraId="3F51DBFD" w14:textId="42713F58" w:rsidR="008F6052" w:rsidRDefault="008F6052" w:rsidP="00D51FFD">
      <w:pPr>
        <w:spacing w:after="0"/>
        <w:rPr>
          <w:sz w:val="2"/>
          <w:szCs w:val="2"/>
        </w:rPr>
      </w:pPr>
    </w:p>
    <w:p w14:paraId="0D97E2EC" w14:textId="16E923F2" w:rsidR="008F6052" w:rsidRDefault="008F6052" w:rsidP="00D51FFD">
      <w:pPr>
        <w:spacing w:after="0"/>
        <w:rPr>
          <w:sz w:val="2"/>
          <w:szCs w:val="2"/>
        </w:rPr>
      </w:pPr>
    </w:p>
    <w:p w14:paraId="0914B4D6" w14:textId="7A6A38E0" w:rsidR="008F6052" w:rsidRDefault="008F6052" w:rsidP="00D51FFD">
      <w:pPr>
        <w:spacing w:after="0"/>
        <w:rPr>
          <w:sz w:val="2"/>
          <w:szCs w:val="2"/>
        </w:rPr>
      </w:pPr>
    </w:p>
    <w:p w14:paraId="5814DFFC" w14:textId="33E1B511" w:rsidR="008F6052" w:rsidRDefault="008F6052" w:rsidP="00D51FFD">
      <w:pPr>
        <w:spacing w:after="0"/>
        <w:rPr>
          <w:sz w:val="2"/>
          <w:szCs w:val="2"/>
        </w:rPr>
      </w:pPr>
    </w:p>
    <w:p w14:paraId="74EC23F1" w14:textId="222BBB6E" w:rsidR="008F6052" w:rsidRDefault="008F6052" w:rsidP="00D51FFD">
      <w:pPr>
        <w:spacing w:after="0"/>
        <w:rPr>
          <w:sz w:val="2"/>
          <w:szCs w:val="2"/>
        </w:rPr>
      </w:pPr>
    </w:p>
    <w:p w14:paraId="02C22D94" w14:textId="6E5B263C" w:rsidR="008F6052" w:rsidRDefault="008F6052" w:rsidP="00D51FFD">
      <w:pPr>
        <w:spacing w:after="0"/>
        <w:rPr>
          <w:sz w:val="2"/>
          <w:szCs w:val="2"/>
        </w:rPr>
      </w:pPr>
    </w:p>
    <w:p w14:paraId="39D6B0BA" w14:textId="7C46B3BF" w:rsidR="008F6052" w:rsidRDefault="008F6052" w:rsidP="00D51FFD">
      <w:pPr>
        <w:spacing w:after="0"/>
        <w:rPr>
          <w:sz w:val="2"/>
          <w:szCs w:val="2"/>
        </w:rPr>
      </w:pPr>
    </w:p>
    <w:p w14:paraId="3F6AA0F8" w14:textId="78AE2A39" w:rsidR="008F6052" w:rsidRDefault="008F6052" w:rsidP="00D51FFD">
      <w:pPr>
        <w:spacing w:after="0"/>
        <w:rPr>
          <w:sz w:val="2"/>
          <w:szCs w:val="2"/>
        </w:rPr>
      </w:pPr>
    </w:p>
    <w:p w14:paraId="4C96CEA2" w14:textId="2C082D8E" w:rsidR="008F6052" w:rsidRDefault="008F6052" w:rsidP="00D51FFD">
      <w:pPr>
        <w:spacing w:after="0"/>
        <w:rPr>
          <w:sz w:val="24"/>
          <w:szCs w:val="24"/>
        </w:rPr>
      </w:pPr>
    </w:p>
    <w:p w14:paraId="50C8776D" w14:textId="359A7E72" w:rsidR="009518B2" w:rsidRDefault="009518B2" w:rsidP="00D51FFD">
      <w:pPr>
        <w:spacing w:after="0"/>
        <w:rPr>
          <w:sz w:val="24"/>
          <w:szCs w:val="24"/>
        </w:rPr>
      </w:pPr>
    </w:p>
    <w:p w14:paraId="02F199D5" w14:textId="09A73F9F" w:rsidR="009518B2" w:rsidRDefault="009518B2" w:rsidP="00D51FFD">
      <w:pPr>
        <w:spacing w:after="0"/>
        <w:rPr>
          <w:sz w:val="24"/>
          <w:szCs w:val="24"/>
        </w:rPr>
      </w:pPr>
    </w:p>
    <w:p w14:paraId="704075ED" w14:textId="73F8FAA6" w:rsidR="009518B2" w:rsidRDefault="009518B2" w:rsidP="00D51FFD">
      <w:pPr>
        <w:spacing w:after="0"/>
        <w:rPr>
          <w:sz w:val="24"/>
          <w:szCs w:val="24"/>
        </w:rPr>
      </w:pPr>
    </w:p>
    <w:p w14:paraId="31B4A313" w14:textId="79E0D19C" w:rsidR="009518B2" w:rsidRDefault="009518B2" w:rsidP="00D51FFD">
      <w:pPr>
        <w:spacing w:after="0"/>
        <w:rPr>
          <w:sz w:val="24"/>
          <w:szCs w:val="24"/>
        </w:rPr>
      </w:pPr>
    </w:p>
    <w:p w14:paraId="40D65957" w14:textId="77777777" w:rsidR="009518B2" w:rsidRPr="009518B2" w:rsidRDefault="009518B2" w:rsidP="00D51FFD">
      <w:pPr>
        <w:spacing w:after="0"/>
        <w:rPr>
          <w:sz w:val="24"/>
          <w:szCs w:val="24"/>
        </w:rPr>
      </w:pPr>
    </w:p>
    <w:p w14:paraId="24B3B80B" w14:textId="1DA84C99" w:rsidR="008F6052" w:rsidRDefault="008F6052" w:rsidP="00D51FFD">
      <w:pPr>
        <w:spacing w:after="0"/>
        <w:rPr>
          <w:sz w:val="2"/>
          <w:szCs w:val="2"/>
        </w:rPr>
      </w:pPr>
    </w:p>
    <w:p w14:paraId="5C8F51D0" w14:textId="0142764D" w:rsidR="008F6052" w:rsidRDefault="008F6052" w:rsidP="00D51FFD">
      <w:pPr>
        <w:spacing w:after="0"/>
        <w:rPr>
          <w:sz w:val="2"/>
          <w:szCs w:val="2"/>
        </w:rPr>
      </w:pPr>
    </w:p>
    <w:p w14:paraId="6DC1245D" w14:textId="259CED10" w:rsidR="008F6052" w:rsidRDefault="008F6052" w:rsidP="00D51FFD">
      <w:pPr>
        <w:spacing w:after="0"/>
        <w:rPr>
          <w:sz w:val="2"/>
          <w:szCs w:val="2"/>
        </w:rPr>
      </w:pPr>
    </w:p>
    <w:p w14:paraId="103F45C6" w14:textId="666470EE" w:rsidR="008F6052" w:rsidRDefault="008F6052" w:rsidP="00D51FFD">
      <w:pPr>
        <w:spacing w:after="0"/>
        <w:rPr>
          <w:sz w:val="2"/>
          <w:szCs w:val="2"/>
        </w:rPr>
      </w:pPr>
    </w:p>
    <w:p w14:paraId="364D368C" w14:textId="4B327BC4" w:rsidR="008F6052" w:rsidRDefault="008F6052" w:rsidP="00D51FFD">
      <w:pPr>
        <w:spacing w:after="0"/>
        <w:rPr>
          <w:sz w:val="2"/>
          <w:szCs w:val="2"/>
        </w:rPr>
      </w:pPr>
    </w:p>
    <w:p w14:paraId="6AC2DF0C" w14:textId="50F3CF30" w:rsidR="008F6052" w:rsidRDefault="008F6052" w:rsidP="00D51FFD">
      <w:pPr>
        <w:spacing w:after="0"/>
        <w:rPr>
          <w:sz w:val="2"/>
          <w:szCs w:val="2"/>
        </w:rPr>
      </w:pPr>
    </w:p>
    <w:p w14:paraId="346039A2" w14:textId="6A8FC37B" w:rsidR="008F6052" w:rsidRDefault="008F6052" w:rsidP="00D51FFD">
      <w:pPr>
        <w:spacing w:after="0"/>
        <w:rPr>
          <w:sz w:val="2"/>
          <w:szCs w:val="2"/>
        </w:rPr>
      </w:pPr>
    </w:p>
    <w:p w14:paraId="284B3867" w14:textId="68BF7E6A" w:rsidR="008F6052" w:rsidRDefault="008F6052" w:rsidP="00D51FFD">
      <w:pPr>
        <w:spacing w:after="0"/>
        <w:rPr>
          <w:sz w:val="2"/>
          <w:szCs w:val="2"/>
        </w:rPr>
      </w:pPr>
    </w:p>
    <w:p w14:paraId="15618ECA" w14:textId="5AAF8C89" w:rsidR="008F6052" w:rsidRDefault="008F6052" w:rsidP="00D51FFD">
      <w:pPr>
        <w:spacing w:after="0"/>
        <w:rPr>
          <w:sz w:val="2"/>
          <w:szCs w:val="2"/>
        </w:rPr>
      </w:pPr>
    </w:p>
    <w:p w14:paraId="1BAF439B" w14:textId="2DC15100" w:rsidR="008F6052" w:rsidRDefault="008F6052" w:rsidP="00D51FFD">
      <w:pPr>
        <w:spacing w:after="0"/>
        <w:rPr>
          <w:sz w:val="2"/>
          <w:szCs w:val="2"/>
        </w:rPr>
      </w:pPr>
    </w:p>
    <w:p w14:paraId="6C4D2F9C" w14:textId="68285FDE" w:rsidR="008F6052" w:rsidRDefault="008F6052" w:rsidP="00D51FFD">
      <w:pPr>
        <w:spacing w:after="0"/>
        <w:rPr>
          <w:sz w:val="2"/>
          <w:szCs w:val="2"/>
        </w:rPr>
      </w:pPr>
    </w:p>
    <w:p w14:paraId="6FF2AC93" w14:textId="4BD376F1" w:rsidR="008F6052" w:rsidRDefault="008F6052" w:rsidP="00D51FFD">
      <w:pPr>
        <w:spacing w:after="0"/>
        <w:rPr>
          <w:sz w:val="2"/>
          <w:szCs w:val="2"/>
        </w:rPr>
      </w:pPr>
    </w:p>
    <w:p w14:paraId="0A86D8FD" w14:textId="723F28CA" w:rsidR="008F6052" w:rsidRDefault="008F6052" w:rsidP="00D51FFD">
      <w:pPr>
        <w:spacing w:after="0"/>
        <w:rPr>
          <w:sz w:val="2"/>
          <w:szCs w:val="2"/>
        </w:rPr>
      </w:pPr>
    </w:p>
    <w:p w14:paraId="7C0CC723" w14:textId="1140905D" w:rsidR="008F6052" w:rsidRDefault="008F6052" w:rsidP="00D51FFD">
      <w:pPr>
        <w:spacing w:after="0"/>
        <w:rPr>
          <w:sz w:val="2"/>
          <w:szCs w:val="2"/>
        </w:rPr>
      </w:pPr>
    </w:p>
    <w:p w14:paraId="74EF02FE" w14:textId="1052C7DB" w:rsidR="008F6052" w:rsidRDefault="008F6052" w:rsidP="00D51FFD">
      <w:pPr>
        <w:spacing w:after="0"/>
        <w:rPr>
          <w:sz w:val="2"/>
          <w:szCs w:val="2"/>
        </w:rPr>
      </w:pPr>
    </w:p>
    <w:p w14:paraId="52C9E085" w14:textId="25B71E7E" w:rsidR="008F6052" w:rsidRDefault="008F6052" w:rsidP="00D51FFD">
      <w:pPr>
        <w:spacing w:after="0"/>
        <w:rPr>
          <w:sz w:val="2"/>
          <w:szCs w:val="2"/>
        </w:rPr>
      </w:pPr>
    </w:p>
    <w:p w14:paraId="7D1988E2" w14:textId="57A54062" w:rsidR="008F6052" w:rsidRDefault="008F6052" w:rsidP="00D51FFD">
      <w:pPr>
        <w:spacing w:after="0"/>
        <w:rPr>
          <w:sz w:val="2"/>
          <w:szCs w:val="2"/>
        </w:rPr>
      </w:pPr>
    </w:p>
    <w:p w14:paraId="79A3DA39" w14:textId="1DF7A8C2" w:rsidR="008F6052" w:rsidRDefault="008F6052" w:rsidP="00D51FFD">
      <w:pPr>
        <w:spacing w:after="0"/>
        <w:rPr>
          <w:sz w:val="2"/>
          <w:szCs w:val="2"/>
        </w:rPr>
      </w:pPr>
    </w:p>
    <w:p w14:paraId="4111CB41" w14:textId="62AF5FF7" w:rsidR="008F6052" w:rsidRDefault="008F6052" w:rsidP="00D51FFD">
      <w:pPr>
        <w:spacing w:after="0"/>
        <w:rPr>
          <w:sz w:val="2"/>
          <w:szCs w:val="2"/>
        </w:rPr>
      </w:pPr>
    </w:p>
    <w:p w14:paraId="7D018162" w14:textId="3DCD9A11" w:rsidR="008F6052" w:rsidRDefault="008F6052" w:rsidP="00D51FFD">
      <w:pPr>
        <w:spacing w:after="0"/>
        <w:rPr>
          <w:sz w:val="2"/>
          <w:szCs w:val="2"/>
        </w:rPr>
      </w:pPr>
    </w:p>
    <w:p w14:paraId="139C559F" w14:textId="6F8D6743" w:rsidR="008F6052" w:rsidRDefault="008F6052" w:rsidP="00D51FFD">
      <w:pPr>
        <w:spacing w:after="0"/>
        <w:rPr>
          <w:sz w:val="2"/>
          <w:szCs w:val="2"/>
        </w:rPr>
      </w:pPr>
    </w:p>
    <w:p w14:paraId="1EBF5F84" w14:textId="2EC00D44" w:rsidR="008F6052" w:rsidRDefault="008F6052" w:rsidP="00D51FFD">
      <w:pPr>
        <w:spacing w:after="0"/>
        <w:rPr>
          <w:sz w:val="2"/>
          <w:szCs w:val="2"/>
        </w:rPr>
      </w:pPr>
    </w:p>
    <w:p w14:paraId="18C9BA07" w14:textId="0DF26D98" w:rsidR="008F6052" w:rsidRDefault="008F6052" w:rsidP="00D51FFD">
      <w:pPr>
        <w:spacing w:after="0"/>
        <w:rPr>
          <w:sz w:val="2"/>
          <w:szCs w:val="2"/>
        </w:rPr>
      </w:pPr>
    </w:p>
    <w:p w14:paraId="28632BE6" w14:textId="7F97DB8F" w:rsidR="008F6052" w:rsidRDefault="008F6052" w:rsidP="00D51FFD">
      <w:pPr>
        <w:spacing w:after="0"/>
        <w:rPr>
          <w:sz w:val="2"/>
          <w:szCs w:val="2"/>
        </w:rPr>
      </w:pPr>
    </w:p>
    <w:p w14:paraId="7FCF0850" w14:textId="447EDF92" w:rsidR="008F6052" w:rsidRDefault="008F6052" w:rsidP="00D51FFD">
      <w:pPr>
        <w:spacing w:after="0"/>
        <w:rPr>
          <w:sz w:val="2"/>
          <w:szCs w:val="2"/>
        </w:rPr>
      </w:pPr>
    </w:p>
    <w:p w14:paraId="5253BD47" w14:textId="71913371" w:rsidR="008F6052" w:rsidRDefault="008F6052" w:rsidP="00D51FFD">
      <w:pPr>
        <w:spacing w:after="0"/>
        <w:rPr>
          <w:sz w:val="2"/>
          <w:szCs w:val="2"/>
        </w:rPr>
      </w:pPr>
    </w:p>
    <w:p w14:paraId="6A6F7068" w14:textId="50383772" w:rsidR="008F6052" w:rsidRDefault="008F6052" w:rsidP="00D51FFD">
      <w:pPr>
        <w:spacing w:after="0"/>
        <w:rPr>
          <w:sz w:val="2"/>
          <w:szCs w:val="2"/>
        </w:rPr>
      </w:pPr>
    </w:p>
    <w:p w14:paraId="17B3FF50" w14:textId="6F564CF1" w:rsidR="008F6052" w:rsidRDefault="008F6052" w:rsidP="00D51FFD">
      <w:pPr>
        <w:spacing w:after="0"/>
        <w:rPr>
          <w:sz w:val="2"/>
          <w:szCs w:val="2"/>
        </w:rPr>
      </w:pPr>
    </w:p>
    <w:p w14:paraId="5CD2B22F" w14:textId="1A0AA000" w:rsidR="008F6052" w:rsidRDefault="008F6052" w:rsidP="00D51FFD">
      <w:pPr>
        <w:spacing w:after="0"/>
        <w:rPr>
          <w:sz w:val="2"/>
          <w:szCs w:val="2"/>
        </w:rPr>
      </w:pPr>
    </w:p>
    <w:p w14:paraId="24A8DB32" w14:textId="7CEDD3AB" w:rsidR="008F6052" w:rsidRDefault="008F6052" w:rsidP="00D51FFD">
      <w:pPr>
        <w:spacing w:after="0"/>
        <w:rPr>
          <w:sz w:val="2"/>
          <w:szCs w:val="2"/>
        </w:rPr>
      </w:pPr>
    </w:p>
    <w:p w14:paraId="4ADE4467" w14:textId="4BF2F1DE" w:rsidR="008F6052" w:rsidRDefault="008F6052" w:rsidP="00D51FFD">
      <w:pPr>
        <w:spacing w:after="0"/>
        <w:rPr>
          <w:sz w:val="2"/>
          <w:szCs w:val="2"/>
        </w:rPr>
      </w:pPr>
    </w:p>
    <w:p w14:paraId="4235B24E" w14:textId="21064051" w:rsidR="008F6052" w:rsidRDefault="008F6052" w:rsidP="00D51FFD">
      <w:pPr>
        <w:spacing w:after="0"/>
        <w:rPr>
          <w:sz w:val="2"/>
          <w:szCs w:val="2"/>
        </w:rPr>
      </w:pPr>
    </w:p>
    <w:p w14:paraId="07DE1F13" w14:textId="6F5ABF7E" w:rsidR="008F6052" w:rsidRDefault="008F6052" w:rsidP="00D51FFD">
      <w:pPr>
        <w:spacing w:after="0"/>
        <w:rPr>
          <w:sz w:val="2"/>
          <w:szCs w:val="2"/>
        </w:rPr>
      </w:pPr>
    </w:p>
    <w:p w14:paraId="07712955" w14:textId="1B4B4C5E" w:rsidR="008F6052" w:rsidRDefault="008F6052" w:rsidP="00D51FFD">
      <w:pPr>
        <w:spacing w:after="0"/>
        <w:rPr>
          <w:sz w:val="2"/>
          <w:szCs w:val="2"/>
        </w:rPr>
      </w:pPr>
    </w:p>
    <w:p w14:paraId="32BD6540" w14:textId="26E21D72" w:rsidR="008F6052" w:rsidRDefault="008F6052" w:rsidP="00D51FFD">
      <w:pPr>
        <w:spacing w:after="0"/>
        <w:rPr>
          <w:sz w:val="2"/>
          <w:szCs w:val="2"/>
        </w:rPr>
      </w:pPr>
    </w:p>
    <w:p w14:paraId="4B90660C" w14:textId="7DA7A6B5" w:rsidR="008F6052" w:rsidRDefault="008F6052" w:rsidP="00D51FFD">
      <w:pPr>
        <w:spacing w:after="0"/>
        <w:rPr>
          <w:sz w:val="2"/>
          <w:szCs w:val="2"/>
        </w:rPr>
      </w:pPr>
    </w:p>
    <w:p w14:paraId="23B3717B" w14:textId="36153BC0" w:rsidR="008F6052" w:rsidRDefault="008F6052" w:rsidP="00D51FFD">
      <w:pPr>
        <w:spacing w:after="0"/>
        <w:rPr>
          <w:sz w:val="2"/>
          <w:szCs w:val="2"/>
        </w:rPr>
      </w:pPr>
    </w:p>
    <w:p w14:paraId="67A1F3D6" w14:textId="4B1456B2" w:rsidR="008F6052" w:rsidRDefault="008F6052" w:rsidP="00D51FFD">
      <w:pPr>
        <w:spacing w:after="0"/>
        <w:rPr>
          <w:sz w:val="2"/>
          <w:szCs w:val="2"/>
        </w:rPr>
      </w:pPr>
    </w:p>
    <w:p w14:paraId="664ED177" w14:textId="78C6A429" w:rsidR="008F6052" w:rsidRDefault="008F6052" w:rsidP="00D51FFD">
      <w:pPr>
        <w:spacing w:after="0"/>
        <w:rPr>
          <w:sz w:val="2"/>
          <w:szCs w:val="2"/>
        </w:rPr>
      </w:pPr>
    </w:p>
    <w:p w14:paraId="7794A23E" w14:textId="1C210D5A" w:rsidR="008F6052" w:rsidRDefault="008F6052" w:rsidP="00D51FFD">
      <w:pPr>
        <w:spacing w:after="0"/>
        <w:rPr>
          <w:sz w:val="2"/>
          <w:szCs w:val="2"/>
        </w:rPr>
      </w:pPr>
    </w:p>
    <w:p w14:paraId="3B09EDAB" w14:textId="06EF86E7" w:rsidR="008F6052" w:rsidRDefault="008F6052" w:rsidP="00D51FFD">
      <w:pPr>
        <w:spacing w:after="0"/>
        <w:rPr>
          <w:sz w:val="2"/>
          <w:szCs w:val="2"/>
        </w:rPr>
      </w:pPr>
    </w:p>
    <w:p w14:paraId="2E16EDDD" w14:textId="40AFF5A0" w:rsidR="008F6052" w:rsidRDefault="008F6052" w:rsidP="00D51FFD">
      <w:pPr>
        <w:spacing w:after="0"/>
        <w:rPr>
          <w:sz w:val="2"/>
          <w:szCs w:val="2"/>
        </w:rPr>
      </w:pPr>
    </w:p>
    <w:p w14:paraId="396ED9C3" w14:textId="6CA4D120" w:rsidR="008F6052" w:rsidRDefault="008F6052" w:rsidP="00D51FFD">
      <w:pPr>
        <w:spacing w:after="0"/>
        <w:rPr>
          <w:sz w:val="2"/>
          <w:szCs w:val="2"/>
        </w:rPr>
      </w:pPr>
    </w:p>
    <w:p w14:paraId="09F796D0" w14:textId="7A616979" w:rsidR="008F6052" w:rsidRDefault="008F6052" w:rsidP="00D51FFD">
      <w:pPr>
        <w:spacing w:after="0"/>
        <w:rPr>
          <w:sz w:val="2"/>
          <w:szCs w:val="2"/>
        </w:rPr>
      </w:pPr>
    </w:p>
    <w:p w14:paraId="061844D7" w14:textId="6C15A593" w:rsidR="008F6052" w:rsidRDefault="008F6052" w:rsidP="00D51FFD">
      <w:pPr>
        <w:spacing w:after="0"/>
        <w:rPr>
          <w:sz w:val="2"/>
          <w:szCs w:val="2"/>
        </w:rPr>
      </w:pPr>
    </w:p>
    <w:p w14:paraId="157DDE75" w14:textId="18CBF145" w:rsidR="008F6052" w:rsidRDefault="008F6052" w:rsidP="00D51FFD">
      <w:pPr>
        <w:spacing w:after="0"/>
        <w:rPr>
          <w:sz w:val="2"/>
          <w:szCs w:val="2"/>
        </w:rPr>
      </w:pPr>
    </w:p>
    <w:p w14:paraId="62F39179" w14:textId="3520ABA5" w:rsidR="008F6052" w:rsidRDefault="008F6052" w:rsidP="00D51FFD">
      <w:pPr>
        <w:spacing w:after="0"/>
        <w:rPr>
          <w:sz w:val="2"/>
          <w:szCs w:val="2"/>
        </w:rPr>
      </w:pPr>
    </w:p>
    <w:p w14:paraId="4165A6DE" w14:textId="73BF68E3" w:rsidR="008F6052" w:rsidRDefault="008F6052" w:rsidP="00D51FFD">
      <w:pPr>
        <w:spacing w:after="0"/>
        <w:rPr>
          <w:sz w:val="2"/>
          <w:szCs w:val="2"/>
        </w:rPr>
      </w:pPr>
    </w:p>
    <w:p w14:paraId="1127CF4B" w14:textId="3F48296B" w:rsidR="008F6052" w:rsidRDefault="008F6052" w:rsidP="00D51FFD">
      <w:pPr>
        <w:spacing w:after="0"/>
        <w:rPr>
          <w:sz w:val="2"/>
          <w:szCs w:val="2"/>
        </w:rPr>
      </w:pPr>
    </w:p>
    <w:p w14:paraId="4E69B80D" w14:textId="48C69DD1" w:rsidR="008F6052" w:rsidRDefault="008F6052" w:rsidP="00D51FFD">
      <w:pPr>
        <w:spacing w:after="0"/>
        <w:rPr>
          <w:sz w:val="2"/>
          <w:szCs w:val="2"/>
        </w:rPr>
      </w:pPr>
    </w:p>
    <w:p w14:paraId="06A145A1" w14:textId="73F8D7C6" w:rsidR="008F6052" w:rsidRDefault="008F6052" w:rsidP="00D51FFD">
      <w:pPr>
        <w:spacing w:after="0"/>
        <w:rPr>
          <w:sz w:val="2"/>
          <w:szCs w:val="2"/>
        </w:rPr>
      </w:pPr>
    </w:p>
    <w:p w14:paraId="2C7AC02A" w14:textId="7C2AE132" w:rsidR="008F6052" w:rsidRDefault="008F6052" w:rsidP="00D51FFD">
      <w:pPr>
        <w:spacing w:after="0"/>
        <w:rPr>
          <w:sz w:val="2"/>
          <w:szCs w:val="2"/>
        </w:rPr>
      </w:pPr>
    </w:p>
    <w:p w14:paraId="140E487B" w14:textId="02FF6058" w:rsidR="008F6052" w:rsidRDefault="008F6052" w:rsidP="00D51FFD">
      <w:pPr>
        <w:spacing w:after="0"/>
        <w:rPr>
          <w:sz w:val="2"/>
          <w:szCs w:val="2"/>
        </w:rPr>
      </w:pPr>
    </w:p>
    <w:p w14:paraId="1A1FB24A" w14:textId="4D077BB4" w:rsidR="008F6052" w:rsidRDefault="008F6052" w:rsidP="00D51FFD">
      <w:pPr>
        <w:spacing w:after="0"/>
        <w:rPr>
          <w:sz w:val="2"/>
          <w:szCs w:val="2"/>
        </w:rPr>
      </w:pPr>
    </w:p>
    <w:p w14:paraId="3321896D" w14:textId="28A1D6B1" w:rsidR="008F6052" w:rsidRDefault="008F6052" w:rsidP="00D51FFD">
      <w:pPr>
        <w:spacing w:after="0"/>
        <w:rPr>
          <w:sz w:val="2"/>
          <w:szCs w:val="2"/>
        </w:rPr>
      </w:pPr>
    </w:p>
    <w:p w14:paraId="63B611B3" w14:textId="5AD1F237" w:rsidR="008F6052" w:rsidRDefault="008F6052" w:rsidP="00D51FFD">
      <w:pPr>
        <w:spacing w:after="0"/>
        <w:rPr>
          <w:sz w:val="2"/>
          <w:szCs w:val="2"/>
        </w:rPr>
      </w:pPr>
    </w:p>
    <w:p w14:paraId="4346214A" w14:textId="7477F0A4" w:rsidR="008F6052" w:rsidRDefault="008F6052" w:rsidP="00D51FFD">
      <w:pPr>
        <w:spacing w:after="0"/>
        <w:rPr>
          <w:sz w:val="2"/>
          <w:szCs w:val="2"/>
        </w:rPr>
      </w:pPr>
    </w:p>
    <w:p w14:paraId="3857BED6" w14:textId="1940E9F1" w:rsidR="008F6052" w:rsidRDefault="008F6052" w:rsidP="00D51FFD">
      <w:pPr>
        <w:spacing w:after="0"/>
        <w:rPr>
          <w:sz w:val="2"/>
          <w:szCs w:val="2"/>
        </w:rPr>
      </w:pPr>
    </w:p>
    <w:p w14:paraId="6A5B7FFD" w14:textId="534A0B03" w:rsidR="008F6052" w:rsidRDefault="008F6052" w:rsidP="00D51FFD">
      <w:pPr>
        <w:spacing w:after="0"/>
        <w:rPr>
          <w:sz w:val="2"/>
          <w:szCs w:val="2"/>
        </w:rPr>
      </w:pPr>
    </w:p>
    <w:p w14:paraId="5A9566D4" w14:textId="562F3B61" w:rsidR="008F6052" w:rsidRDefault="008F6052" w:rsidP="00D51FFD">
      <w:pPr>
        <w:spacing w:after="0"/>
        <w:rPr>
          <w:sz w:val="2"/>
          <w:szCs w:val="2"/>
        </w:rPr>
      </w:pPr>
    </w:p>
    <w:p w14:paraId="6D05E6FB" w14:textId="167B16DC" w:rsidR="00A244A1" w:rsidRDefault="00A244A1" w:rsidP="00D51FFD">
      <w:pPr>
        <w:spacing w:after="0"/>
        <w:rPr>
          <w:sz w:val="2"/>
          <w:szCs w:val="2"/>
        </w:rPr>
      </w:pPr>
    </w:p>
    <w:p w14:paraId="0B28AA27" w14:textId="32143E6F" w:rsidR="00A244A1" w:rsidRDefault="00A244A1" w:rsidP="00D51FFD">
      <w:pPr>
        <w:spacing w:after="0"/>
        <w:rPr>
          <w:sz w:val="2"/>
          <w:szCs w:val="2"/>
        </w:rPr>
      </w:pPr>
    </w:p>
    <w:p w14:paraId="4DABFEDE" w14:textId="5A5D5C9E" w:rsidR="00A244A1" w:rsidRDefault="00A244A1" w:rsidP="00D51FFD">
      <w:pPr>
        <w:spacing w:after="0"/>
        <w:rPr>
          <w:sz w:val="2"/>
          <w:szCs w:val="2"/>
        </w:rPr>
      </w:pPr>
    </w:p>
    <w:p w14:paraId="4AB70EA9" w14:textId="6BBA4D7F" w:rsidR="00A244A1" w:rsidRDefault="00A244A1" w:rsidP="00D51FFD">
      <w:pPr>
        <w:spacing w:after="0"/>
        <w:rPr>
          <w:sz w:val="2"/>
          <w:szCs w:val="2"/>
        </w:rPr>
      </w:pPr>
    </w:p>
    <w:p w14:paraId="653BF4C0" w14:textId="48294E14" w:rsidR="00A244A1" w:rsidRDefault="00A244A1" w:rsidP="00D51FFD">
      <w:pPr>
        <w:spacing w:after="0"/>
        <w:rPr>
          <w:sz w:val="2"/>
          <w:szCs w:val="2"/>
        </w:rPr>
      </w:pPr>
    </w:p>
    <w:p w14:paraId="73A5376B" w14:textId="244C0221" w:rsidR="00A244A1" w:rsidRDefault="00A244A1" w:rsidP="00D51FFD">
      <w:pPr>
        <w:spacing w:after="0"/>
        <w:rPr>
          <w:sz w:val="2"/>
          <w:szCs w:val="2"/>
        </w:rPr>
      </w:pPr>
    </w:p>
    <w:p w14:paraId="12FA6204" w14:textId="2A8EE582" w:rsidR="00A244A1" w:rsidRDefault="00A244A1" w:rsidP="00D51FFD">
      <w:pPr>
        <w:spacing w:after="0"/>
        <w:rPr>
          <w:sz w:val="2"/>
          <w:szCs w:val="2"/>
        </w:rPr>
      </w:pPr>
    </w:p>
    <w:p w14:paraId="47076C97" w14:textId="02DDB7D3" w:rsidR="00A244A1" w:rsidRDefault="00A244A1" w:rsidP="00D51FFD">
      <w:pPr>
        <w:spacing w:after="0"/>
        <w:rPr>
          <w:sz w:val="2"/>
          <w:szCs w:val="2"/>
        </w:rPr>
      </w:pPr>
    </w:p>
    <w:p w14:paraId="0EE1BA66" w14:textId="04B89CFF" w:rsidR="00A244A1" w:rsidRDefault="00A244A1" w:rsidP="00D51FFD">
      <w:pPr>
        <w:spacing w:after="0"/>
        <w:rPr>
          <w:sz w:val="2"/>
          <w:szCs w:val="2"/>
        </w:rPr>
      </w:pPr>
    </w:p>
    <w:p w14:paraId="396BA71F" w14:textId="71F72AD9" w:rsidR="00A244A1" w:rsidRDefault="00A244A1" w:rsidP="00D51FFD">
      <w:pPr>
        <w:spacing w:after="0"/>
        <w:rPr>
          <w:sz w:val="2"/>
          <w:szCs w:val="2"/>
        </w:rPr>
      </w:pPr>
    </w:p>
    <w:p w14:paraId="3233B7D3" w14:textId="051FF033" w:rsidR="00A244A1" w:rsidRDefault="00A244A1" w:rsidP="00D51FFD">
      <w:pPr>
        <w:spacing w:after="0"/>
        <w:rPr>
          <w:sz w:val="2"/>
          <w:szCs w:val="2"/>
        </w:rPr>
      </w:pPr>
    </w:p>
    <w:p w14:paraId="354E8023" w14:textId="1F968D9E" w:rsidR="00A244A1" w:rsidRDefault="00A244A1" w:rsidP="00D51FFD">
      <w:pPr>
        <w:spacing w:after="0"/>
        <w:rPr>
          <w:sz w:val="2"/>
          <w:szCs w:val="2"/>
        </w:rPr>
      </w:pPr>
    </w:p>
    <w:p w14:paraId="6DC3A423" w14:textId="057CC655" w:rsidR="00A244A1" w:rsidRDefault="00A244A1" w:rsidP="00D51FFD">
      <w:pPr>
        <w:spacing w:after="0"/>
        <w:rPr>
          <w:sz w:val="2"/>
          <w:szCs w:val="2"/>
        </w:rPr>
      </w:pPr>
    </w:p>
    <w:p w14:paraId="1ED168D9" w14:textId="62B0089F" w:rsidR="00A244A1" w:rsidRDefault="00A244A1" w:rsidP="00D51FFD">
      <w:pPr>
        <w:spacing w:after="0"/>
        <w:rPr>
          <w:sz w:val="2"/>
          <w:szCs w:val="2"/>
        </w:rPr>
      </w:pPr>
    </w:p>
    <w:p w14:paraId="1647BA05" w14:textId="58B807C3" w:rsidR="00A244A1" w:rsidRDefault="00A244A1" w:rsidP="00D51FFD">
      <w:pPr>
        <w:spacing w:after="0"/>
        <w:rPr>
          <w:sz w:val="2"/>
          <w:szCs w:val="2"/>
        </w:rPr>
      </w:pPr>
    </w:p>
    <w:p w14:paraId="270EBBA7" w14:textId="7B41BA26" w:rsidR="00A244A1" w:rsidRDefault="00A244A1" w:rsidP="00D51FFD">
      <w:pPr>
        <w:spacing w:after="0"/>
        <w:rPr>
          <w:sz w:val="2"/>
          <w:szCs w:val="2"/>
        </w:rPr>
      </w:pPr>
    </w:p>
    <w:p w14:paraId="238F44C2" w14:textId="4A4D912E" w:rsidR="00A244A1" w:rsidRDefault="00A244A1" w:rsidP="00D51FFD">
      <w:pPr>
        <w:spacing w:after="0"/>
        <w:rPr>
          <w:sz w:val="2"/>
          <w:szCs w:val="2"/>
        </w:rPr>
      </w:pPr>
    </w:p>
    <w:p w14:paraId="1CC76F39" w14:textId="2A02AB8F" w:rsidR="00A244A1" w:rsidRDefault="00A244A1" w:rsidP="00D51FFD">
      <w:pPr>
        <w:spacing w:after="0"/>
        <w:rPr>
          <w:sz w:val="2"/>
          <w:szCs w:val="2"/>
        </w:rPr>
      </w:pPr>
    </w:p>
    <w:p w14:paraId="437C5C39" w14:textId="14EAD74B" w:rsidR="00A244A1" w:rsidRDefault="00A244A1" w:rsidP="00D51FFD">
      <w:pPr>
        <w:spacing w:after="0"/>
        <w:rPr>
          <w:sz w:val="2"/>
          <w:szCs w:val="2"/>
        </w:rPr>
      </w:pPr>
    </w:p>
    <w:p w14:paraId="105210E5" w14:textId="375EE0F5" w:rsidR="00A244A1" w:rsidRDefault="00A244A1" w:rsidP="00D51FFD">
      <w:pPr>
        <w:spacing w:after="0"/>
        <w:rPr>
          <w:sz w:val="2"/>
          <w:szCs w:val="2"/>
        </w:rPr>
      </w:pPr>
    </w:p>
    <w:p w14:paraId="4DE8E095" w14:textId="79FC9C33" w:rsidR="00A244A1" w:rsidRDefault="00A244A1" w:rsidP="00D51FFD">
      <w:pPr>
        <w:spacing w:after="0"/>
        <w:rPr>
          <w:sz w:val="2"/>
          <w:szCs w:val="2"/>
        </w:rPr>
      </w:pPr>
    </w:p>
    <w:p w14:paraId="6B015C31" w14:textId="2E3AB3D2" w:rsidR="00A244A1" w:rsidRDefault="00A244A1" w:rsidP="00D51FFD">
      <w:pPr>
        <w:spacing w:after="0"/>
        <w:rPr>
          <w:sz w:val="2"/>
          <w:szCs w:val="2"/>
        </w:rPr>
      </w:pPr>
    </w:p>
    <w:p w14:paraId="1D11480C" w14:textId="3B05B626" w:rsidR="00A244A1" w:rsidRDefault="00A244A1" w:rsidP="00D51FFD">
      <w:pPr>
        <w:spacing w:after="0"/>
        <w:rPr>
          <w:sz w:val="2"/>
          <w:szCs w:val="2"/>
        </w:rPr>
      </w:pPr>
    </w:p>
    <w:p w14:paraId="652995B6" w14:textId="07615305" w:rsidR="00A244A1" w:rsidRDefault="00A244A1" w:rsidP="00D51FFD">
      <w:pPr>
        <w:spacing w:after="0"/>
        <w:rPr>
          <w:sz w:val="2"/>
          <w:szCs w:val="2"/>
        </w:rPr>
      </w:pPr>
    </w:p>
    <w:p w14:paraId="3BBA8982" w14:textId="77777777" w:rsidR="00A244A1" w:rsidRDefault="00A244A1" w:rsidP="00D51FFD">
      <w:pPr>
        <w:spacing w:after="0"/>
        <w:rPr>
          <w:sz w:val="2"/>
          <w:szCs w:val="2"/>
        </w:rPr>
      </w:pPr>
    </w:p>
    <w:p w14:paraId="1F6C5F7E" w14:textId="1B98200B" w:rsidR="008F6052" w:rsidRDefault="008F6052" w:rsidP="00D51FFD">
      <w:pPr>
        <w:spacing w:after="0"/>
        <w:rPr>
          <w:sz w:val="2"/>
          <w:szCs w:val="2"/>
        </w:rPr>
      </w:pPr>
    </w:p>
    <w:p w14:paraId="36121379" w14:textId="6E81DBC0" w:rsidR="008F6052" w:rsidRDefault="008F6052" w:rsidP="00D51FFD">
      <w:pPr>
        <w:spacing w:after="0"/>
        <w:rPr>
          <w:sz w:val="2"/>
          <w:szCs w:val="2"/>
        </w:rPr>
      </w:pPr>
    </w:p>
    <w:p w14:paraId="06D849F1" w14:textId="32995953" w:rsidR="008F6052" w:rsidRDefault="008F6052" w:rsidP="00D51FFD">
      <w:pPr>
        <w:spacing w:after="0"/>
        <w:rPr>
          <w:sz w:val="2"/>
          <w:szCs w:val="2"/>
        </w:rPr>
      </w:pPr>
    </w:p>
    <w:p w14:paraId="40049686" w14:textId="0B0F7690" w:rsidR="008F6052" w:rsidRDefault="008F6052" w:rsidP="00D51FFD">
      <w:pPr>
        <w:spacing w:after="0"/>
        <w:rPr>
          <w:sz w:val="2"/>
          <w:szCs w:val="2"/>
        </w:rPr>
      </w:pPr>
    </w:p>
    <w:p w14:paraId="6B442AA8" w14:textId="31255FA6" w:rsidR="008F6052" w:rsidRDefault="008F6052" w:rsidP="00D51FFD">
      <w:pPr>
        <w:spacing w:after="0"/>
        <w:rPr>
          <w:sz w:val="2"/>
          <w:szCs w:val="2"/>
        </w:rPr>
      </w:pPr>
    </w:p>
    <w:p w14:paraId="01D33D73" w14:textId="1FE90599" w:rsidR="008F6052" w:rsidRDefault="008F6052" w:rsidP="00D51FFD">
      <w:pPr>
        <w:spacing w:after="0"/>
        <w:rPr>
          <w:sz w:val="2"/>
          <w:szCs w:val="2"/>
        </w:rPr>
      </w:pPr>
    </w:p>
    <w:p w14:paraId="4B0E36E9" w14:textId="77777777" w:rsidR="008F6052" w:rsidRPr="00D51FFD" w:rsidRDefault="008F6052" w:rsidP="00D51FFD">
      <w:pPr>
        <w:spacing w:after="0"/>
        <w:rPr>
          <w:sz w:val="2"/>
          <w:szCs w:val="2"/>
        </w:rPr>
      </w:pPr>
    </w:p>
    <w:p w14:paraId="0E80F36A" w14:textId="77777777" w:rsidR="00D51FFD" w:rsidRPr="00D51FFD" w:rsidRDefault="00D51FFD" w:rsidP="00D51FFD">
      <w:pPr>
        <w:spacing w:after="0"/>
        <w:rPr>
          <w:sz w:val="2"/>
          <w:szCs w:val="2"/>
        </w:rPr>
      </w:pPr>
    </w:p>
    <w:p w14:paraId="0406F0C5" w14:textId="77777777" w:rsidR="00D51FFD" w:rsidRPr="00D51FFD" w:rsidRDefault="00D51FFD" w:rsidP="00D51FFD">
      <w:pPr>
        <w:spacing w:after="0"/>
        <w:rPr>
          <w:sz w:val="2"/>
          <w:szCs w:val="2"/>
        </w:rPr>
      </w:pPr>
    </w:p>
    <w:p w14:paraId="194F5F14" w14:textId="77777777" w:rsidR="00D51FFD" w:rsidRPr="00D51FFD" w:rsidRDefault="00D51FFD" w:rsidP="00D51FFD">
      <w:pPr>
        <w:spacing w:after="0"/>
        <w:rPr>
          <w:sz w:val="2"/>
          <w:szCs w:val="2"/>
        </w:rPr>
      </w:pPr>
    </w:p>
    <w:p w14:paraId="14FF4DDF" w14:textId="77777777" w:rsidR="00D51FFD" w:rsidRPr="00D51FFD" w:rsidRDefault="00D51FFD" w:rsidP="00D51FFD">
      <w:pPr>
        <w:spacing w:after="0"/>
        <w:rPr>
          <w:sz w:val="2"/>
          <w:szCs w:val="2"/>
        </w:rPr>
      </w:pPr>
    </w:p>
    <w:p w14:paraId="215B220E" w14:textId="77777777" w:rsidR="00D51FFD" w:rsidRPr="00D51FFD" w:rsidRDefault="00D51FFD" w:rsidP="00D51FFD">
      <w:pPr>
        <w:spacing w:after="0"/>
        <w:rPr>
          <w:sz w:val="2"/>
          <w:szCs w:val="2"/>
        </w:rPr>
      </w:pPr>
    </w:p>
    <w:p w14:paraId="403635D9" w14:textId="77777777" w:rsidR="00D51FFD" w:rsidRPr="00D51FFD" w:rsidRDefault="00D51FFD" w:rsidP="00D51FFD">
      <w:pPr>
        <w:spacing w:after="0"/>
        <w:rPr>
          <w:sz w:val="2"/>
          <w:szCs w:val="2"/>
        </w:rPr>
      </w:pPr>
    </w:p>
    <w:tbl>
      <w:tblPr>
        <w:tblStyle w:val="TableGrid"/>
        <w:tblW w:w="0" w:type="auto"/>
        <w:tblLook w:val="04A0" w:firstRow="1" w:lastRow="0" w:firstColumn="1" w:lastColumn="0" w:noHBand="0" w:noVBand="1"/>
      </w:tblPr>
      <w:tblGrid>
        <w:gridCol w:w="1838"/>
        <w:gridCol w:w="1418"/>
        <w:gridCol w:w="2551"/>
        <w:gridCol w:w="1276"/>
        <w:gridCol w:w="5245"/>
        <w:gridCol w:w="1620"/>
      </w:tblGrid>
      <w:tr w:rsidR="00D51FFD" w:rsidRPr="00D51FFD" w14:paraId="305D85A2" w14:textId="77777777" w:rsidTr="202C1C5E">
        <w:tc>
          <w:tcPr>
            <w:tcW w:w="13948" w:type="dxa"/>
            <w:gridSpan w:val="6"/>
            <w:shd w:val="clear" w:color="auto" w:fill="BDD6EE" w:themeFill="accent1" w:themeFillTint="66"/>
          </w:tcPr>
          <w:p w14:paraId="7ABC9999" w14:textId="3E982815" w:rsidR="00D51FFD" w:rsidRPr="00D51FFD" w:rsidRDefault="00870B8E" w:rsidP="00D51FFD">
            <w:pPr>
              <w:spacing w:before="120" w:after="120"/>
              <w:rPr>
                <w:b/>
                <w:sz w:val="28"/>
                <w:szCs w:val="28"/>
              </w:rPr>
            </w:pPr>
            <w:r>
              <w:rPr>
                <w:b/>
                <w:sz w:val="28"/>
                <w:szCs w:val="28"/>
              </w:rPr>
              <w:lastRenderedPageBreak/>
              <w:t>HARROLD</w:t>
            </w:r>
            <w:r w:rsidR="00D51FFD" w:rsidRPr="00D51FFD">
              <w:rPr>
                <w:b/>
                <w:sz w:val="28"/>
                <w:szCs w:val="28"/>
              </w:rPr>
              <w:t xml:space="preserve"> PRIMARY ACADEMY EQUALITY OBJECTIVES</w:t>
            </w:r>
          </w:p>
        </w:tc>
      </w:tr>
      <w:tr w:rsidR="00D51FFD" w:rsidRPr="00D51FFD" w14:paraId="7D87067A" w14:textId="77777777" w:rsidTr="202C1C5E">
        <w:tc>
          <w:tcPr>
            <w:tcW w:w="1838" w:type="dxa"/>
          </w:tcPr>
          <w:p w14:paraId="0EDC65DB" w14:textId="77777777" w:rsidR="00D51FFD" w:rsidRPr="00D51FFD" w:rsidRDefault="00D51FFD" w:rsidP="00D51FFD">
            <w:pPr>
              <w:autoSpaceDE w:val="0"/>
              <w:autoSpaceDN w:val="0"/>
              <w:adjustRightInd w:val="0"/>
              <w:spacing w:before="120"/>
              <w:rPr>
                <w:rFonts w:ascii="Calibri" w:hAnsi="Calibri" w:cs="Calibri"/>
                <w:b/>
                <w:color w:val="000000"/>
                <w:sz w:val="24"/>
                <w:szCs w:val="24"/>
              </w:rPr>
            </w:pPr>
            <w:r w:rsidRPr="00D51FFD">
              <w:rPr>
                <w:rFonts w:ascii="Calibri" w:hAnsi="Calibri" w:cs="Calibri"/>
                <w:b/>
                <w:bCs/>
                <w:color w:val="000000"/>
                <w:sz w:val="24"/>
                <w:szCs w:val="24"/>
              </w:rPr>
              <w:t>Objective</w:t>
            </w:r>
          </w:p>
        </w:tc>
        <w:tc>
          <w:tcPr>
            <w:tcW w:w="1418" w:type="dxa"/>
          </w:tcPr>
          <w:p w14:paraId="383C3968" w14:textId="77777777" w:rsidR="00D51FFD" w:rsidRPr="00D51FFD" w:rsidRDefault="00D51FFD" w:rsidP="00D51FFD">
            <w:pPr>
              <w:autoSpaceDE w:val="0"/>
              <w:autoSpaceDN w:val="0"/>
              <w:adjustRightInd w:val="0"/>
              <w:spacing w:before="120" w:after="120"/>
              <w:rPr>
                <w:rFonts w:ascii="Calibri" w:hAnsi="Calibri" w:cs="Calibri"/>
                <w:b/>
                <w:color w:val="000000"/>
                <w:sz w:val="24"/>
                <w:szCs w:val="24"/>
              </w:rPr>
            </w:pPr>
            <w:r w:rsidRPr="00D51FFD">
              <w:rPr>
                <w:rFonts w:ascii="Calibri" w:hAnsi="Calibri" w:cs="Calibri"/>
                <w:b/>
                <w:bCs/>
                <w:color w:val="000000"/>
                <w:sz w:val="24"/>
                <w:szCs w:val="24"/>
              </w:rPr>
              <w:t>Which protected group will this most influence</w:t>
            </w:r>
          </w:p>
        </w:tc>
        <w:tc>
          <w:tcPr>
            <w:tcW w:w="2551" w:type="dxa"/>
          </w:tcPr>
          <w:p w14:paraId="7973231E" w14:textId="77777777" w:rsidR="00D51FFD" w:rsidRPr="00D51FFD" w:rsidRDefault="00D51FFD" w:rsidP="00D51FFD">
            <w:pPr>
              <w:autoSpaceDE w:val="0"/>
              <w:autoSpaceDN w:val="0"/>
              <w:adjustRightInd w:val="0"/>
              <w:spacing w:before="120"/>
              <w:rPr>
                <w:rFonts w:ascii="Calibri" w:hAnsi="Calibri" w:cs="Calibri"/>
                <w:b/>
                <w:color w:val="000000"/>
                <w:sz w:val="24"/>
                <w:szCs w:val="24"/>
              </w:rPr>
            </w:pPr>
            <w:r w:rsidRPr="00D51FFD">
              <w:rPr>
                <w:rFonts w:ascii="Calibri" w:hAnsi="Calibri" w:cs="Calibri"/>
                <w:b/>
                <w:bCs/>
                <w:color w:val="000000"/>
                <w:sz w:val="24"/>
                <w:szCs w:val="24"/>
              </w:rPr>
              <w:t>How will we know we have achieved the objective</w:t>
            </w:r>
          </w:p>
        </w:tc>
        <w:tc>
          <w:tcPr>
            <w:tcW w:w="1276" w:type="dxa"/>
          </w:tcPr>
          <w:p w14:paraId="51173C05" w14:textId="77777777" w:rsidR="00D51FFD" w:rsidRPr="00D51FFD" w:rsidRDefault="00D51FFD" w:rsidP="00D51FFD">
            <w:pPr>
              <w:autoSpaceDE w:val="0"/>
              <w:autoSpaceDN w:val="0"/>
              <w:adjustRightInd w:val="0"/>
              <w:spacing w:before="120" w:after="120"/>
              <w:rPr>
                <w:rFonts w:ascii="Calibri" w:hAnsi="Calibri" w:cs="Calibri"/>
                <w:b/>
                <w:color w:val="000000"/>
                <w:sz w:val="24"/>
                <w:szCs w:val="24"/>
              </w:rPr>
            </w:pPr>
            <w:r w:rsidRPr="00D51FFD">
              <w:rPr>
                <w:rFonts w:ascii="Calibri" w:hAnsi="Calibri" w:cs="Calibri"/>
                <w:b/>
                <w:bCs/>
                <w:color w:val="000000"/>
                <w:sz w:val="24"/>
                <w:szCs w:val="24"/>
              </w:rPr>
              <w:t>Lead and other key players</w:t>
            </w:r>
          </w:p>
        </w:tc>
        <w:tc>
          <w:tcPr>
            <w:tcW w:w="5245" w:type="dxa"/>
          </w:tcPr>
          <w:p w14:paraId="03666B0E" w14:textId="77777777" w:rsidR="00D51FFD" w:rsidRPr="00D51FFD" w:rsidRDefault="00D51FFD" w:rsidP="00D51FFD">
            <w:pPr>
              <w:autoSpaceDE w:val="0"/>
              <w:autoSpaceDN w:val="0"/>
              <w:adjustRightInd w:val="0"/>
              <w:spacing w:before="120"/>
              <w:rPr>
                <w:rFonts w:ascii="Calibri" w:hAnsi="Calibri" w:cs="Calibri"/>
                <w:b/>
                <w:color w:val="000000"/>
                <w:sz w:val="24"/>
                <w:szCs w:val="24"/>
              </w:rPr>
            </w:pPr>
            <w:r w:rsidRPr="00D51FFD">
              <w:rPr>
                <w:rFonts w:ascii="Calibri" w:hAnsi="Calibri" w:cs="Calibri"/>
                <w:b/>
                <w:bCs/>
                <w:color w:val="000000"/>
                <w:sz w:val="24"/>
                <w:szCs w:val="24"/>
              </w:rPr>
              <w:t>Actions and timescale</w:t>
            </w:r>
          </w:p>
        </w:tc>
        <w:tc>
          <w:tcPr>
            <w:tcW w:w="1620" w:type="dxa"/>
          </w:tcPr>
          <w:p w14:paraId="0B25A665" w14:textId="77777777" w:rsidR="00D51FFD" w:rsidRPr="00D51FFD" w:rsidRDefault="00D51FFD" w:rsidP="00D51FFD">
            <w:pPr>
              <w:autoSpaceDE w:val="0"/>
              <w:autoSpaceDN w:val="0"/>
              <w:adjustRightInd w:val="0"/>
              <w:spacing w:before="120"/>
              <w:rPr>
                <w:rFonts w:ascii="Calibri" w:hAnsi="Calibri" w:cs="Calibri"/>
                <w:b/>
                <w:bCs/>
                <w:color w:val="000000"/>
                <w:sz w:val="24"/>
                <w:szCs w:val="24"/>
              </w:rPr>
            </w:pPr>
            <w:r w:rsidRPr="00D51FFD">
              <w:rPr>
                <w:rFonts w:ascii="Calibri" w:hAnsi="Calibri" w:cs="Calibri"/>
                <w:b/>
                <w:bCs/>
                <w:color w:val="000000"/>
                <w:sz w:val="24"/>
                <w:szCs w:val="24"/>
              </w:rPr>
              <w:t xml:space="preserve">Annual </w:t>
            </w:r>
          </w:p>
          <w:p w14:paraId="3E6D2DE9" w14:textId="3E4D1ED3" w:rsidR="00D51FFD" w:rsidRPr="00D51FFD" w:rsidRDefault="00D51FFD" w:rsidP="202C1C5E">
            <w:pPr>
              <w:autoSpaceDE w:val="0"/>
              <w:autoSpaceDN w:val="0"/>
              <w:adjustRightInd w:val="0"/>
              <w:rPr>
                <w:rFonts w:ascii="Calibri" w:hAnsi="Calibri" w:cs="Calibri"/>
                <w:b/>
                <w:bCs/>
                <w:color w:val="000000"/>
                <w:sz w:val="24"/>
                <w:szCs w:val="24"/>
              </w:rPr>
            </w:pPr>
            <w:r w:rsidRPr="202C1C5E">
              <w:rPr>
                <w:rFonts w:ascii="Calibri" w:hAnsi="Calibri" w:cs="Calibri"/>
                <w:b/>
                <w:bCs/>
                <w:color w:val="000000" w:themeColor="text1"/>
                <w:sz w:val="24"/>
                <w:szCs w:val="24"/>
              </w:rPr>
              <w:t>red / amber / green rating</w:t>
            </w:r>
          </w:p>
        </w:tc>
      </w:tr>
      <w:tr w:rsidR="00D51FFD" w:rsidRPr="00D51FFD" w14:paraId="495120FD" w14:textId="77777777" w:rsidTr="00A244A1">
        <w:tc>
          <w:tcPr>
            <w:tcW w:w="1838" w:type="dxa"/>
          </w:tcPr>
          <w:p w14:paraId="4010776C" w14:textId="77777777" w:rsidR="00D51FFD" w:rsidRPr="00D51FFD" w:rsidRDefault="00D51FFD" w:rsidP="00D51FFD">
            <w:pPr>
              <w:autoSpaceDE w:val="0"/>
              <w:autoSpaceDN w:val="0"/>
              <w:adjustRightInd w:val="0"/>
              <w:spacing w:before="120"/>
              <w:rPr>
                <w:rFonts w:ascii="Calibri" w:hAnsi="Calibri" w:cs="Calibri"/>
                <w:color w:val="000000"/>
                <w:sz w:val="20"/>
                <w:szCs w:val="20"/>
              </w:rPr>
            </w:pPr>
            <w:r w:rsidRPr="00D51FFD">
              <w:rPr>
                <w:rFonts w:ascii="Calibri" w:hAnsi="Calibri" w:cs="Calibri"/>
                <w:bCs/>
                <w:color w:val="000000"/>
                <w:sz w:val="20"/>
                <w:szCs w:val="20"/>
              </w:rPr>
              <w:t xml:space="preserve">To increase the participation of all religious groups in after school activities </w:t>
            </w:r>
          </w:p>
        </w:tc>
        <w:tc>
          <w:tcPr>
            <w:tcW w:w="1418" w:type="dxa"/>
          </w:tcPr>
          <w:p w14:paraId="52C242E0" w14:textId="77777777" w:rsidR="00D51FFD" w:rsidRPr="00D51FFD" w:rsidRDefault="00D51FFD" w:rsidP="00D51FFD">
            <w:pPr>
              <w:autoSpaceDE w:val="0"/>
              <w:autoSpaceDN w:val="0"/>
              <w:adjustRightInd w:val="0"/>
              <w:spacing w:before="120"/>
              <w:rPr>
                <w:rFonts w:ascii="Calibri" w:hAnsi="Calibri" w:cs="Calibri"/>
                <w:color w:val="000000"/>
                <w:sz w:val="20"/>
                <w:szCs w:val="20"/>
              </w:rPr>
            </w:pPr>
            <w:r w:rsidRPr="00D51FFD">
              <w:rPr>
                <w:rFonts w:ascii="Calibri" w:hAnsi="Calibri" w:cs="Calibri"/>
                <w:bCs/>
                <w:color w:val="000000"/>
                <w:sz w:val="20"/>
                <w:szCs w:val="20"/>
              </w:rPr>
              <w:t xml:space="preserve">Religion and belief </w:t>
            </w:r>
          </w:p>
        </w:tc>
        <w:tc>
          <w:tcPr>
            <w:tcW w:w="2551" w:type="dxa"/>
          </w:tcPr>
          <w:p w14:paraId="018C60A6" w14:textId="77777777" w:rsidR="00D51FFD" w:rsidRPr="00D51FFD" w:rsidRDefault="00D51FFD" w:rsidP="00D51FFD">
            <w:pPr>
              <w:autoSpaceDE w:val="0"/>
              <w:autoSpaceDN w:val="0"/>
              <w:adjustRightInd w:val="0"/>
              <w:spacing w:before="120"/>
              <w:rPr>
                <w:rFonts w:ascii="Calibri" w:hAnsi="Calibri" w:cs="Calibri"/>
                <w:color w:val="000000"/>
                <w:sz w:val="20"/>
                <w:szCs w:val="20"/>
              </w:rPr>
            </w:pPr>
            <w:r w:rsidRPr="00D51FFD">
              <w:rPr>
                <w:rFonts w:ascii="Calibri" w:hAnsi="Calibri" w:cs="Calibri"/>
                <w:bCs/>
                <w:color w:val="000000"/>
                <w:sz w:val="20"/>
                <w:szCs w:val="20"/>
              </w:rPr>
              <w:t xml:space="preserve">Children from all religions will have access to clubs and extended school provision </w:t>
            </w:r>
          </w:p>
        </w:tc>
        <w:tc>
          <w:tcPr>
            <w:tcW w:w="1276" w:type="dxa"/>
          </w:tcPr>
          <w:p w14:paraId="0164688C" w14:textId="77777777" w:rsidR="00D51FFD" w:rsidRPr="00D51FFD" w:rsidRDefault="00D51FFD" w:rsidP="00D51FFD">
            <w:pPr>
              <w:autoSpaceDE w:val="0"/>
              <w:autoSpaceDN w:val="0"/>
              <w:adjustRightInd w:val="0"/>
              <w:spacing w:before="120"/>
              <w:rPr>
                <w:rFonts w:ascii="Calibri" w:hAnsi="Calibri" w:cs="Calibri"/>
                <w:bCs/>
                <w:color w:val="000000"/>
                <w:sz w:val="20"/>
                <w:szCs w:val="20"/>
              </w:rPr>
            </w:pPr>
            <w:r w:rsidRPr="00D51FFD">
              <w:rPr>
                <w:rFonts w:ascii="Calibri" w:hAnsi="Calibri" w:cs="Calibri"/>
                <w:bCs/>
                <w:color w:val="000000"/>
                <w:sz w:val="20"/>
                <w:szCs w:val="20"/>
              </w:rPr>
              <w:t xml:space="preserve">Lead: </w:t>
            </w:r>
          </w:p>
          <w:p w14:paraId="1D01F14B" w14:textId="43468727" w:rsidR="00584127" w:rsidRPr="00D51FFD" w:rsidRDefault="000A0952" w:rsidP="000C1C59">
            <w:pPr>
              <w:autoSpaceDE w:val="0"/>
              <w:autoSpaceDN w:val="0"/>
              <w:adjustRightInd w:val="0"/>
              <w:rPr>
                <w:rFonts w:ascii="Calibri" w:hAnsi="Calibri" w:cs="Calibri"/>
                <w:color w:val="000000"/>
                <w:sz w:val="20"/>
                <w:szCs w:val="20"/>
              </w:rPr>
            </w:pPr>
            <w:r>
              <w:rPr>
                <w:rFonts w:ascii="Calibri" w:hAnsi="Calibri" w:cs="Calibri"/>
                <w:bCs/>
                <w:color w:val="000000"/>
                <w:sz w:val="20"/>
                <w:szCs w:val="20"/>
              </w:rPr>
              <w:t>D Brown and PE lead</w:t>
            </w:r>
          </w:p>
        </w:tc>
        <w:tc>
          <w:tcPr>
            <w:tcW w:w="5245" w:type="dxa"/>
          </w:tcPr>
          <w:p w14:paraId="6E927B19" w14:textId="77777777" w:rsidR="00D51FFD" w:rsidRPr="00D51FFD" w:rsidRDefault="00D51FFD" w:rsidP="00D51FFD">
            <w:pPr>
              <w:numPr>
                <w:ilvl w:val="0"/>
                <w:numId w:val="29"/>
              </w:numPr>
              <w:autoSpaceDE w:val="0"/>
              <w:autoSpaceDN w:val="0"/>
              <w:adjustRightInd w:val="0"/>
              <w:spacing w:before="120"/>
              <w:rPr>
                <w:rFonts w:ascii="Calibri" w:eastAsia="Malgun Gothic" w:hAnsi="Calibri" w:cs="Calibri"/>
                <w:color w:val="000000"/>
                <w:sz w:val="20"/>
                <w:szCs w:val="20"/>
              </w:rPr>
            </w:pPr>
            <w:r w:rsidRPr="00D51FFD">
              <w:rPr>
                <w:rFonts w:ascii="Calibri" w:eastAsia="Malgun Gothic" w:hAnsi="Calibri" w:cs="Calibri"/>
                <w:bCs/>
                <w:color w:val="000000"/>
                <w:sz w:val="20"/>
                <w:szCs w:val="20"/>
              </w:rPr>
              <w:t>Ensure wide variety of clubs are available and are accessible to all children, making alternate arrangements if needed.</w:t>
            </w:r>
          </w:p>
          <w:p w14:paraId="04895869" w14:textId="77777777" w:rsidR="00D51FFD" w:rsidRPr="00D51FFD" w:rsidRDefault="00D51FFD" w:rsidP="00D51FFD">
            <w:pPr>
              <w:numPr>
                <w:ilvl w:val="0"/>
                <w:numId w:val="29"/>
              </w:numPr>
              <w:autoSpaceDE w:val="0"/>
              <w:autoSpaceDN w:val="0"/>
              <w:adjustRightInd w:val="0"/>
              <w:spacing w:after="120"/>
              <w:rPr>
                <w:rFonts w:ascii="Calibri" w:eastAsia="Malgun Gothic" w:hAnsi="Calibri" w:cs="Calibri"/>
                <w:color w:val="000000"/>
                <w:sz w:val="20"/>
                <w:szCs w:val="20"/>
              </w:rPr>
            </w:pPr>
            <w:r w:rsidRPr="00D51FFD">
              <w:rPr>
                <w:rFonts w:ascii="Calibri" w:eastAsia="Malgun Gothic" w:hAnsi="Calibri" w:cs="Calibri"/>
                <w:bCs/>
                <w:color w:val="000000"/>
                <w:sz w:val="20"/>
                <w:szCs w:val="20"/>
              </w:rPr>
              <w:t xml:space="preserve">Allow use of the school for externally run community lettings / clubs. </w:t>
            </w:r>
          </w:p>
        </w:tc>
        <w:tc>
          <w:tcPr>
            <w:tcW w:w="1620" w:type="dxa"/>
            <w:shd w:val="clear" w:color="auto" w:fill="FFC000"/>
          </w:tcPr>
          <w:p w14:paraId="24115E08" w14:textId="77777777" w:rsidR="00D51FFD" w:rsidRPr="00D51FFD" w:rsidRDefault="00D51FFD" w:rsidP="00D51FFD">
            <w:pPr>
              <w:rPr>
                <w:sz w:val="20"/>
                <w:szCs w:val="20"/>
              </w:rPr>
            </w:pPr>
          </w:p>
        </w:tc>
      </w:tr>
      <w:tr w:rsidR="00D51FFD" w:rsidRPr="00D51FFD" w14:paraId="54AC6CE8" w14:textId="77777777" w:rsidTr="00A244A1">
        <w:tc>
          <w:tcPr>
            <w:tcW w:w="1838" w:type="dxa"/>
          </w:tcPr>
          <w:p w14:paraId="486B59B5" w14:textId="77777777" w:rsidR="00D51FFD" w:rsidRPr="00D51FFD" w:rsidRDefault="00D51FFD" w:rsidP="00D51FFD">
            <w:pPr>
              <w:autoSpaceDE w:val="0"/>
              <w:autoSpaceDN w:val="0"/>
              <w:adjustRightInd w:val="0"/>
              <w:spacing w:before="120" w:after="120"/>
              <w:rPr>
                <w:rFonts w:ascii="Calibri" w:hAnsi="Calibri" w:cs="Calibri"/>
                <w:color w:val="000000"/>
                <w:sz w:val="20"/>
                <w:szCs w:val="20"/>
              </w:rPr>
            </w:pPr>
            <w:r w:rsidRPr="00D51FFD">
              <w:rPr>
                <w:rFonts w:ascii="Calibri" w:hAnsi="Calibri" w:cs="Calibri"/>
                <w:bCs/>
                <w:color w:val="000000"/>
                <w:sz w:val="20"/>
                <w:szCs w:val="20"/>
              </w:rPr>
              <w:t>To further develop the fostering of good relations between different races and customs through</w:t>
            </w:r>
            <w:r w:rsidRPr="00D51FFD">
              <w:rPr>
                <w:rFonts w:ascii="Calibri" w:hAnsi="Calibri" w:cs="Calibri"/>
                <w:color w:val="000000"/>
                <w:sz w:val="20"/>
                <w:szCs w:val="20"/>
              </w:rPr>
              <w:t xml:space="preserve"> inviting parents and carers into school to share and celebrate their cultures,</w:t>
            </w:r>
            <w:r w:rsidRPr="00D51FFD">
              <w:rPr>
                <w:rFonts w:ascii="Calibri" w:hAnsi="Calibri" w:cs="Calibri"/>
                <w:bCs/>
                <w:color w:val="000000"/>
                <w:sz w:val="20"/>
                <w:szCs w:val="20"/>
              </w:rPr>
              <w:t xml:space="preserve"> class visits/trips, plus inviting visitors into school to share and celebrate their cultures.</w:t>
            </w:r>
          </w:p>
        </w:tc>
        <w:tc>
          <w:tcPr>
            <w:tcW w:w="1418" w:type="dxa"/>
          </w:tcPr>
          <w:p w14:paraId="595D5FC0" w14:textId="77777777" w:rsidR="00D51FFD" w:rsidRPr="00D51FFD" w:rsidRDefault="00D51FFD" w:rsidP="00D51FFD">
            <w:pPr>
              <w:autoSpaceDE w:val="0"/>
              <w:autoSpaceDN w:val="0"/>
              <w:adjustRightInd w:val="0"/>
              <w:spacing w:before="120"/>
              <w:rPr>
                <w:rFonts w:ascii="Calibri" w:hAnsi="Calibri" w:cs="Calibri"/>
                <w:color w:val="000000"/>
                <w:sz w:val="20"/>
                <w:szCs w:val="20"/>
              </w:rPr>
            </w:pPr>
            <w:r w:rsidRPr="00D51FFD">
              <w:rPr>
                <w:rFonts w:ascii="Calibri" w:hAnsi="Calibri" w:cs="Calibri"/>
                <w:bCs/>
                <w:color w:val="000000"/>
                <w:sz w:val="20"/>
                <w:szCs w:val="20"/>
              </w:rPr>
              <w:t xml:space="preserve">All groups </w:t>
            </w:r>
          </w:p>
        </w:tc>
        <w:tc>
          <w:tcPr>
            <w:tcW w:w="2551" w:type="dxa"/>
          </w:tcPr>
          <w:p w14:paraId="6E2F3146" w14:textId="77777777" w:rsidR="00D51FFD" w:rsidRPr="00D51FFD" w:rsidRDefault="00D51FFD" w:rsidP="00D51FFD">
            <w:p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Community events planned and taking place, to promote understanding and opportunities to share cultures and develop understanding further.</w:t>
            </w:r>
          </w:p>
          <w:p w14:paraId="2382332E" w14:textId="77777777" w:rsidR="00D51FFD" w:rsidRPr="00D51FFD" w:rsidRDefault="00D51FFD" w:rsidP="00D51FFD">
            <w:pPr>
              <w:autoSpaceDE w:val="0"/>
              <w:autoSpaceDN w:val="0"/>
              <w:adjustRightInd w:val="0"/>
              <w:spacing w:after="20"/>
              <w:rPr>
                <w:rFonts w:ascii="Calibri" w:hAnsi="Calibri" w:cs="Calibri"/>
                <w:color w:val="000000"/>
                <w:sz w:val="2"/>
                <w:szCs w:val="2"/>
              </w:rPr>
            </w:pPr>
          </w:p>
          <w:p w14:paraId="54F24327" w14:textId="77777777" w:rsidR="00D51FFD" w:rsidRPr="00D51FFD" w:rsidRDefault="00D51FFD" w:rsidP="00D51FFD">
            <w:pPr>
              <w:autoSpaceDE w:val="0"/>
              <w:autoSpaceDN w:val="0"/>
              <w:adjustRightInd w:val="0"/>
              <w:spacing w:after="20"/>
              <w:rPr>
                <w:rFonts w:ascii="Calibri" w:hAnsi="Calibri" w:cs="Calibri"/>
                <w:color w:val="000000"/>
                <w:sz w:val="2"/>
                <w:szCs w:val="2"/>
              </w:rPr>
            </w:pPr>
          </w:p>
          <w:p w14:paraId="6D070808" w14:textId="77777777" w:rsidR="00D51FFD" w:rsidRPr="00D51FFD" w:rsidRDefault="00D51FFD" w:rsidP="00D51FFD">
            <w:pPr>
              <w:autoSpaceDE w:val="0"/>
              <w:autoSpaceDN w:val="0"/>
              <w:adjustRightInd w:val="0"/>
              <w:spacing w:after="20"/>
              <w:rPr>
                <w:rFonts w:ascii="Calibri" w:hAnsi="Calibri" w:cs="Calibri"/>
                <w:color w:val="000000"/>
                <w:sz w:val="20"/>
                <w:szCs w:val="20"/>
              </w:rPr>
            </w:pPr>
            <w:r w:rsidRPr="00D51FFD">
              <w:rPr>
                <w:rFonts w:ascii="Calibri" w:hAnsi="Calibri" w:cs="Calibri"/>
                <w:color w:val="000000"/>
                <w:sz w:val="20"/>
                <w:szCs w:val="20"/>
              </w:rPr>
              <w:t>Visitors to classes (including parents and carers), plus class visits/trips will have taken place linked to topics and themes.</w:t>
            </w:r>
          </w:p>
          <w:p w14:paraId="41CC0514" w14:textId="77777777" w:rsidR="00D51FFD" w:rsidRPr="00D51FFD" w:rsidRDefault="00D51FFD" w:rsidP="00D51FFD">
            <w:pPr>
              <w:autoSpaceDE w:val="0"/>
              <w:autoSpaceDN w:val="0"/>
              <w:adjustRightInd w:val="0"/>
              <w:rPr>
                <w:rFonts w:ascii="Calibri" w:hAnsi="Calibri" w:cs="Calibri"/>
                <w:color w:val="000000"/>
                <w:sz w:val="2"/>
                <w:szCs w:val="2"/>
              </w:rPr>
            </w:pPr>
          </w:p>
          <w:p w14:paraId="4AEBB8F1" w14:textId="77777777" w:rsidR="00D51FFD" w:rsidRPr="00D51FFD" w:rsidRDefault="00D51FFD" w:rsidP="00D51FFD">
            <w:pPr>
              <w:autoSpaceDE w:val="0"/>
              <w:autoSpaceDN w:val="0"/>
              <w:adjustRightInd w:val="0"/>
              <w:rPr>
                <w:rFonts w:ascii="Calibri" w:hAnsi="Calibri" w:cs="Calibri"/>
                <w:color w:val="000000"/>
                <w:sz w:val="2"/>
                <w:szCs w:val="2"/>
              </w:rPr>
            </w:pPr>
          </w:p>
          <w:p w14:paraId="5022C5E0" w14:textId="77777777" w:rsidR="00D51FFD" w:rsidRPr="00D51FFD" w:rsidRDefault="00D51FFD" w:rsidP="00D51FFD">
            <w:pPr>
              <w:autoSpaceDE w:val="0"/>
              <w:autoSpaceDN w:val="0"/>
              <w:adjustRightInd w:val="0"/>
              <w:rPr>
                <w:rFonts w:ascii="Calibri" w:hAnsi="Calibri" w:cs="Calibri"/>
                <w:color w:val="000000"/>
                <w:sz w:val="2"/>
                <w:szCs w:val="2"/>
              </w:rPr>
            </w:pPr>
          </w:p>
          <w:p w14:paraId="610DF16C" w14:textId="77777777" w:rsidR="00D51FFD" w:rsidRPr="00D51FFD" w:rsidRDefault="00D51FFD" w:rsidP="00D51FFD">
            <w:pPr>
              <w:autoSpaceDE w:val="0"/>
              <w:autoSpaceDN w:val="0"/>
              <w:adjustRightInd w:val="0"/>
              <w:rPr>
                <w:rFonts w:ascii="Calibri" w:hAnsi="Calibri" w:cs="Calibri"/>
                <w:color w:val="000000"/>
                <w:sz w:val="2"/>
                <w:szCs w:val="2"/>
              </w:rPr>
            </w:pPr>
          </w:p>
          <w:p w14:paraId="6EF3AE46" w14:textId="7418CD7F" w:rsidR="00D51FFD" w:rsidRPr="00D51FFD" w:rsidRDefault="00D51FFD" w:rsidP="00D51FFD">
            <w:pPr>
              <w:autoSpaceDE w:val="0"/>
              <w:autoSpaceDN w:val="0"/>
              <w:adjustRightInd w:val="0"/>
              <w:spacing w:after="120"/>
              <w:rPr>
                <w:rFonts w:ascii="Calibri" w:hAnsi="Calibri" w:cs="Calibri"/>
                <w:bCs/>
                <w:color w:val="000000"/>
                <w:sz w:val="20"/>
                <w:szCs w:val="20"/>
              </w:rPr>
            </w:pPr>
          </w:p>
        </w:tc>
        <w:tc>
          <w:tcPr>
            <w:tcW w:w="1276" w:type="dxa"/>
          </w:tcPr>
          <w:p w14:paraId="31C94E60" w14:textId="77777777" w:rsidR="000C1C59" w:rsidRPr="00D51FFD" w:rsidRDefault="000C1C59" w:rsidP="000C1C59">
            <w:pPr>
              <w:autoSpaceDE w:val="0"/>
              <w:autoSpaceDN w:val="0"/>
              <w:adjustRightInd w:val="0"/>
              <w:spacing w:before="120"/>
              <w:rPr>
                <w:rFonts w:ascii="Calibri" w:hAnsi="Calibri" w:cs="Calibri"/>
                <w:bCs/>
                <w:color w:val="000000"/>
                <w:sz w:val="20"/>
                <w:szCs w:val="20"/>
              </w:rPr>
            </w:pPr>
            <w:r w:rsidRPr="00D51FFD">
              <w:rPr>
                <w:rFonts w:ascii="Calibri" w:hAnsi="Calibri" w:cs="Calibri"/>
                <w:bCs/>
                <w:color w:val="000000"/>
                <w:sz w:val="20"/>
                <w:szCs w:val="20"/>
              </w:rPr>
              <w:t xml:space="preserve">Lead: </w:t>
            </w:r>
          </w:p>
          <w:p w14:paraId="66280788" w14:textId="77777777" w:rsidR="00D51FFD" w:rsidRDefault="00A33063" w:rsidP="00584127">
            <w:pPr>
              <w:autoSpaceDE w:val="0"/>
              <w:autoSpaceDN w:val="0"/>
              <w:adjustRightInd w:val="0"/>
              <w:rPr>
                <w:rFonts w:ascii="Calibri" w:hAnsi="Calibri" w:cs="Calibri"/>
                <w:bCs/>
                <w:color w:val="000000"/>
                <w:sz w:val="20"/>
                <w:szCs w:val="20"/>
              </w:rPr>
            </w:pPr>
            <w:r>
              <w:rPr>
                <w:rFonts w:ascii="Calibri" w:hAnsi="Calibri" w:cs="Calibri"/>
                <w:bCs/>
                <w:color w:val="000000"/>
                <w:sz w:val="20"/>
                <w:szCs w:val="20"/>
              </w:rPr>
              <w:t>RE and PSHE lead</w:t>
            </w:r>
          </w:p>
          <w:p w14:paraId="30E8CB09" w14:textId="61778590" w:rsidR="00A33063" w:rsidRPr="00D51FFD" w:rsidRDefault="00A33063" w:rsidP="00584127">
            <w:pPr>
              <w:autoSpaceDE w:val="0"/>
              <w:autoSpaceDN w:val="0"/>
              <w:adjustRightInd w:val="0"/>
              <w:rPr>
                <w:rFonts w:ascii="Calibri" w:hAnsi="Calibri" w:cs="Calibri"/>
                <w:color w:val="000000"/>
                <w:sz w:val="20"/>
                <w:szCs w:val="20"/>
              </w:rPr>
            </w:pPr>
            <w:r>
              <w:rPr>
                <w:rFonts w:ascii="Calibri" w:hAnsi="Calibri" w:cs="Calibri"/>
                <w:bCs/>
                <w:color w:val="000000"/>
                <w:sz w:val="20"/>
                <w:szCs w:val="20"/>
              </w:rPr>
              <w:t>KL</w:t>
            </w:r>
          </w:p>
        </w:tc>
        <w:tc>
          <w:tcPr>
            <w:tcW w:w="5245" w:type="dxa"/>
          </w:tcPr>
          <w:p w14:paraId="6DC1DF39" w14:textId="16EC7841" w:rsidR="00D51FFD" w:rsidRPr="00D51FFD" w:rsidRDefault="00A33063" w:rsidP="00D51FFD">
            <w:pPr>
              <w:numPr>
                <w:ilvl w:val="0"/>
                <w:numId w:val="32"/>
              </w:numPr>
              <w:autoSpaceDE w:val="0"/>
              <w:autoSpaceDN w:val="0"/>
              <w:adjustRightInd w:val="0"/>
              <w:spacing w:before="120"/>
              <w:rPr>
                <w:rFonts w:ascii="Calibri" w:hAnsi="Calibri" w:cs="Calibri"/>
                <w:color w:val="000000"/>
                <w:sz w:val="20"/>
                <w:szCs w:val="20"/>
              </w:rPr>
            </w:pPr>
            <w:r>
              <w:rPr>
                <w:rFonts w:ascii="Calibri" w:hAnsi="Calibri" w:cs="Calibri"/>
                <w:color w:val="000000"/>
                <w:sz w:val="20"/>
                <w:szCs w:val="20"/>
              </w:rPr>
              <w:t>C</w:t>
            </w:r>
            <w:r w:rsidR="00D51FFD" w:rsidRPr="00D51FFD">
              <w:rPr>
                <w:rFonts w:ascii="Calibri" w:hAnsi="Calibri" w:cs="Calibri"/>
                <w:color w:val="000000"/>
                <w:sz w:val="20"/>
                <w:szCs w:val="20"/>
              </w:rPr>
              <w:t>ommunity social events</w:t>
            </w:r>
            <w:r>
              <w:rPr>
                <w:rFonts w:ascii="Calibri" w:hAnsi="Calibri" w:cs="Calibri"/>
                <w:color w:val="000000"/>
                <w:sz w:val="20"/>
                <w:szCs w:val="20"/>
              </w:rPr>
              <w:t xml:space="preserve"> (supported by PTA)</w:t>
            </w:r>
            <w:r w:rsidR="00D51FFD" w:rsidRPr="00D51FFD">
              <w:rPr>
                <w:rFonts w:ascii="Calibri" w:hAnsi="Calibri" w:cs="Calibri"/>
                <w:color w:val="000000"/>
                <w:sz w:val="20"/>
                <w:szCs w:val="20"/>
              </w:rPr>
              <w:t xml:space="preserve"> as well as fundraising for the academy e.g., fayres, discos, raffles, etc.</w:t>
            </w:r>
          </w:p>
          <w:p w14:paraId="419D8E6F" w14:textId="39B20F7E" w:rsidR="00D51FFD" w:rsidRPr="00D51FFD" w:rsidRDefault="00D51FFD" w:rsidP="00D51FFD">
            <w:pPr>
              <w:numPr>
                <w:ilvl w:val="0"/>
                <w:numId w:val="32"/>
              </w:numPr>
              <w:autoSpaceDE w:val="0"/>
              <w:autoSpaceDN w:val="0"/>
              <w:adjustRightInd w:val="0"/>
              <w:rPr>
                <w:rFonts w:ascii="Calibri" w:hAnsi="Calibri" w:cs="Calibri"/>
                <w:color w:val="000000"/>
                <w:sz w:val="20"/>
                <w:szCs w:val="20"/>
              </w:rPr>
            </w:pPr>
            <w:r w:rsidRPr="00D51FFD">
              <w:rPr>
                <w:rFonts w:ascii="Calibri" w:hAnsi="Calibri" w:cs="Calibri"/>
                <w:color w:val="000000"/>
                <w:sz w:val="20"/>
                <w:szCs w:val="20"/>
              </w:rPr>
              <w:t xml:space="preserve">Class visits to different locations within the locality and further afield </w:t>
            </w:r>
            <w:r w:rsidRPr="00D51FFD">
              <w:rPr>
                <w:rFonts w:ascii="Calibri" w:hAnsi="Calibri" w:cs="Calibri"/>
                <w:bCs/>
                <w:color w:val="000000"/>
                <w:sz w:val="20"/>
                <w:szCs w:val="20"/>
              </w:rPr>
              <w:t>to promote understanding and opportunities to share cultures and beliefs.</w:t>
            </w:r>
            <w:r w:rsidR="005D33F8">
              <w:rPr>
                <w:rFonts w:ascii="Calibri" w:hAnsi="Calibri" w:cs="Calibri"/>
                <w:bCs/>
                <w:color w:val="000000"/>
                <w:sz w:val="20"/>
                <w:szCs w:val="20"/>
              </w:rPr>
              <w:t xml:space="preserve"> (Faith Tours)</w:t>
            </w:r>
          </w:p>
          <w:p w14:paraId="1E17A2CB" w14:textId="0A4E308C" w:rsidR="00D51FFD" w:rsidRPr="005D33F8" w:rsidRDefault="00D51FFD" w:rsidP="005D33F8">
            <w:pPr>
              <w:numPr>
                <w:ilvl w:val="0"/>
                <w:numId w:val="32"/>
              </w:numPr>
              <w:autoSpaceDE w:val="0"/>
              <w:autoSpaceDN w:val="0"/>
              <w:adjustRightInd w:val="0"/>
              <w:rPr>
                <w:rFonts w:ascii="Calibri" w:hAnsi="Calibri" w:cs="Calibri"/>
                <w:color w:val="000000"/>
                <w:sz w:val="20"/>
                <w:szCs w:val="20"/>
              </w:rPr>
            </w:pPr>
            <w:r w:rsidRPr="00D51FFD">
              <w:rPr>
                <w:rFonts w:ascii="Calibri" w:hAnsi="Calibri" w:cs="Calibri"/>
                <w:bCs/>
                <w:color w:val="000000"/>
                <w:sz w:val="20"/>
                <w:szCs w:val="20"/>
              </w:rPr>
              <w:t>Invite visitors into school to promote understanding and opportunities to share cultures and beliefs.</w:t>
            </w:r>
          </w:p>
        </w:tc>
        <w:tc>
          <w:tcPr>
            <w:tcW w:w="1620" w:type="dxa"/>
            <w:shd w:val="clear" w:color="auto" w:fill="FFC000"/>
          </w:tcPr>
          <w:p w14:paraId="0BCD0E5B" w14:textId="77777777" w:rsidR="00D51FFD" w:rsidRPr="00D51FFD" w:rsidRDefault="00D51FFD" w:rsidP="00D51FFD">
            <w:pPr>
              <w:rPr>
                <w:sz w:val="20"/>
                <w:szCs w:val="20"/>
              </w:rPr>
            </w:pPr>
          </w:p>
        </w:tc>
      </w:tr>
      <w:tr w:rsidR="00D51FFD" w:rsidRPr="00D51FFD" w14:paraId="75F09E97" w14:textId="77777777" w:rsidTr="00A244A1">
        <w:tc>
          <w:tcPr>
            <w:tcW w:w="1838" w:type="dxa"/>
          </w:tcPr>
          <w:p w14:paraId="75DAF4CB" w14:textId="77777777" w:rsidR="00D51FFD" w:rsidRPr="00D51FFD" w:rsidRDefault="00D51FFD" w:rsidP="00D51FFD">
            <w:pPr>
              <w:autoSpaceDE w:val="0"/>
              <w:autoSpaceDN w:val="0"/>
              <w:adjustRightInd w:val="0"/>
              <w:spacing w:before="120"/>
              <w:rPr>
                <w:rFonts w:ascii="Calibri" w:hAnsi="Calibri" w:cs="Calibri"/>
                <w:color w:val="000000"/>
                <w:sz w:val="20"/>
                <w:szCs w:val="20"/>
              </w:rPr>
            </w:pPr>
            <w:r w:rsidRPr="00D51FFD">
              <w:rPr>
                <w:rFonts w:ascii="Calibri" w:hAnsi="Calibri" w:cs="Calibri"/>
                <w:bCs/>
                <w:color w:val="000000"/>
                <w:sz w:val="20"/>
                <w:szCs w:val="20"/>
              </w:rPr>
              <w:t xml:space="preserve">Ensure the programme of SMSC / PSHE is </w:t>
            </w:r>
            <w:r w:rsidRPr="00D51FFD">
              <w:rPr>
                <w:rFonts w:ascii="Calibri" w:hAnsi="Calibri" w:cs="Calibri"/>
                <w:bCs/>
                <w:color w:val="000000"/>
                <w:sz w:val="20"/>
                <w:szCs w:val="20"/>
              </w:rPr>
              <w:lastRenderedPageBreak/>
              <w:t>used to promote equalities.</w:t>
            </w:r>
          </w:p>
        </w:tc>
        <w:tc>
          <w:tcPr>
            <w:tcW w:w="1418" w:type="dxa"/>
          </w:tcPr>
          <w:p w14:paraId="6BEDFAE4" w14:textId="77777777" w:rsidR="00D51FFD" w:rsidRPr="00D51FFD" w:rsidRDefault="00D51FFD" w:rsidP="00D51FFD">
            <w:pPr>
              <w:autoSpaceDE w:val="0"/>
              <w:autoSpaceDN w:val="0"/>
              <w:adjustRightInd w:val="0"/>
              <w:spacing w:before="120"/>
              <w:rPr>
                <w:rFonts w:ascii="Calibri" w:hAnsi="Calibri" w:cs="Calibri"/>
                <w:bCs/>
                <w:color w:val="000000"/>
                <w:sz w:val="20"/>
                <w:szCs w:val="20"/>
              </w:rPr>
            </w:pPr>
            <w:r w:rsidRPr="00D51FFD">
              <w:rPr>
                <w:rFonts w:ascii="Calibri" w:hAnsi="Calibri" w:cs="Calibri"/>
                <w:bCs/>
                <w:color w:val="000000"/>
                <w:sz w:val="20"/>
                <w:szCs w:val="20"/>
              </w:rPr>
              <w:lastRenderedPageBreak/>
              <w:t xml:space="preserve"> All groups</w:t>
            </w:r>
          </w:p>
        </w:tc>
        <w:tc>
          <w:tcPr>
            <w:tcW w:w="2551" w:type="dxa"/>
          </w:tcPr>
          <w:p w14:paraId="23BEF371" w14:textId="77777777" w:rsidR="00D51FFD" w:rsidRPr="00D51FFD" w:rsidRDefault="00D51FFD" w:rsidP="00D51FFD">
            <w:pPr>
              <w:autoSpaceDE w:val="0"/>
              <w:autoSpaceDN w:val="0"/>
              <w:adjustRightInd w:val="0"/>
              <w:spacing w:before="120" w:after="120"/>
              <w:rPr>
                <w:rFonts w:ascii="Calibri" w:hAnsi="Calibri" w:cs="Calibri"/>
                <w:bCs/>
                <w:color w:val="000000"/>
                <w:sz w:val="20"/>
                <w:szCs w:val="20"/>
              </w:rPr>
            </w:pPr>
            <w:r w:rsidRPr="00D51FFD">
              <w:rPr>
                <w:rFonts w:ascii="Calibri" w:hAnsi="Calibri" w:cs="Calibri"/>
                <w:bCs/>
                <w:color w:val="000000"/>
                <w:sz w:val="20"/>
                <w:szCs w:val="20"/>
              </w:rPr>
              <w:t xml:space="preserve">Weekly and termly assemblies on suitable topics – reviewed and </w:t>
            </w:r>
            <w:r w:rsidRPr="00D51FFD">
              <w:rPr>
                <w:rFonts w:ascii="Calibri" w:hAnsi="Calibri" w:cs="Calibri"/>
                <w:bCs/>
                <w:color w:val="000000"/>
                <w:sz w:val="20"/>
                <w:szCs w:val="20"/>
              </w:rPr>
              <w:lastRenderedPageBreak/>
              <w:t xml:space="preserve">updated termly to ensure issues arising are addressed. </w:t>
            </w:r>
          </w:p>
          <w:p w14:paraId="6F8DFE34" w14:textId="77777777" w:rsidR="00D51FFD" w:rsidRPr="00D51FFD" w:rsidRDefault="00D51FFD" w:rsidP="00D51FFD">
            <w:pPr>
              <w:autoSpaceDE w:val="0"/>
              <w:autoSpaceDN w:val="0"/>
              <w:adjustRightInd w:val="0"/>
              <w:spacing w:after="120"/>
              <w:rPr>
                <w:rFonts w:ascii="Calibri" w:hAnsi="Calibri" w:cs="Calibri"/>
                <w:color w:val="000000"/>
                <w:sz w:val="20"/>
                <w:szCs w:val="20"/>
              </w:rPr>
            </w:pPr>
            <w:r w:rsidRPr="00D51FFD">
              <w:rPr>
                <w:rFonts w:ascii="Calibri" w:hAnsi="Calibri" w:cs="Calibri"/>
                <w:bCs/>
                <w:color w:val="000000"/>
                <w:sz w:val="20"/>
                <w:szCs w:val="20"/>
              </w:rPr>
              <w:t>Ensure the behaviour policy is implemented consistently and any unacceptable behaviour with regards to protected characteristics is dealt with swiftly.</w:t>
            </w:r>
          </w:p>
        </w:tc>
        <w:tc>
          <w:tcPr>
            <w:tcW w:w="1276" w:type="dxa"/>
          </w:tcPr>
          <w:p w14:paraId="3B1D6F23" w14:textId="77777777" w:rsidR="000C1C59" w:rsidRPr="00D51FFD" w:rsidRDefault="000C1C59" w:rsidP="000C1C59">
            <w:pPr>
              <w:autoSpaceDE w:val="0"/>
              <w:autoSpaceDN w:val="0"/>
              <w:adjustRightInd w:val="0"/>
              <w:spacing w:before="120"/>
              <w:rPr>
                <w:rFonts w:ascii="Calibri" w:hAnsi="Calibri" w:cs="Calibri"/>
                <w:bCs/>
                <w:color w:val="000000"/>
                <w:sz w:val="20"/>
                <w:szCs w:val="20"/>
              </w:rPr>
            </w:pPr>
            <w:r w:rsidRPr="00D51FFD">
              <w:rPr>
                <w:rFonts w:ascii="Calibri" w:hAnsi="Calibri" w:cs="Calibri"/>
                <w:bCs/>
                <w:color w:val="000000"/>
                <w:sz w:val="20"/>
                <w:szCs w:val="20"/>
              </w:rPr>
              <w:lastRenderedPageBreak/>
              <w:t xml:space="preserve">Lead: </w:t>
            </w:r>
          </w:p>
          <w:p w14:paraId="70DCCD4F" w14:textId="1E597100" w:rsidR="00D51FFD" w:rsidRPr="00D51FFD" w:rsidRDefault="005D33F8" w:rsidP="00584127">
            <w:pPr>
              <w:autoSpaceDE w:val="0"/>
              <w:autoSpaceDN w:val="0"/>
              <w:adjustRightInd w:val="0"/>
              <w:rPr>
                <w:rFonts w:ascii="Calibri" w:hAnsi="Calibri" w:cs="Calibri"/>
                <w:color w:val="000000"/>
                <w:sz w:val="20"/>
                <w:szCs w:val="20"/>
                <w:highlight w:val="yellow"/>
              </w:rPr>
            </w:pPr>
            <w:r>
              <w:rPr>
                <w:rFonts w:ascii="Calibri" w:hAnsi="Calibri" w:cs="Calibri"/>
                <w:bCs/>
                <w:color w:val="000000"/>
                <w:sz w:val="20"/>
                <w:szCs w:val="20"/>
              </w:rPr>
              <w:t>S White and D B</w:t>
            </w:r>
            <w:r w:rsidR="0031027A">
              <w:rPr>
                <w:rFonts w:ascii="Calibri" w:hAnsi="Calibri" w:cs="Calibri"/>
                <w:bCs/>
                <w:color w:val="000000"/>
                <w:sz w:val="20"/>
                <w:szCs w:val="20"/>
              </w:rPr>
              <w:t>r</w:t>
            </w:r>
            <w:r>
              <w:rPr>
                <w:rFonts w:ascii="Calibri" w:hAnsi="Calibri" w:cs="Calibri"/>
                <w:bCs/>
                <w:color w:val="000000"/>
                <w:sz w:val="20"/>
                <w:szCs w:val="20"/>
              </w:rPr>
              <w:t>own</w:t>
            </w:r>
            <w:r w:rsidR="000C1C59" w:rsidRPr="00584127">
              <w:rPr>
                <w:rFonts w:ascii="Calibri" w:hAnsi="Calibri" w:cs="Calibri"/>
                <w:color w:val="000000"/>
                <w:sz w:val="20"/>
                <w:szCs w:val="20"/>
              </w:rPr>
              <w:t xml:space="preserve"> </w:t>
            </w:r>
          </w:p>
        </w:tc>
        <w:tc>
          <w:tcPr>
            <w:tcW w:w="5245" w:type="dxa"/>
          </w:tcPr>
          <w:p w14:paraId="61BD3394" w14:textId="77777777" w:rsidR="00D51FFD" w:rsidRPr="00D51FFD" w:rsidRDefault="00D51FFD" w:rsidP="00D51FFD">
            <w:pPr>
              <w:numPr>
                <w:ilvl w:val="0"/>
                <w:numId w:val="5"/>
              </w:numPr>
              <w:autoSpaceDE w:val="0"/>
              <w:autoSpaceDN w:val="0"/>
              <w:adjustRightInd w:val="0"/>
              <w:spacing w:before="120"/>
              <w:rPr>
                <w:rFonts w:ascii="Calibri" w:hAnsi="Calibri" w:cs="Calibri"/>
                <w:color w:val="000000"/>
                <w:sz w:val="20"/>
                <w:szCs w:val="20"/>
              </w:rPr>
            </w:pPr>
            <w:r w:rsidRPr="00D51FFD">
              <w:rPr>
                <w:rFonts w:ascii="Calibri" w:hAnsi="Calibri" w:cs="Calibri"/>
                <w:bCs/>
                <w:color w:val="000000"/>
                <w:sz w:val="20"/>
                <w:szCs w:val="20"/>
              </w:rPr>
              <w:t>Ensure the programme of SMSC / PSHE is used to promote equalities.</w:t>
            </w:r>
          </w:p>
          <w:p w14:paraId="3270938D" w14:textId="186B0211" w:rsidR="00D51FFD" w:rsidRPr="00D51FFD" w:rsidRDefault="00D51FFD" w:rsidP="00D51FFD">
            <w:pPr>
              <w:numPr>
                <w:ilvl w:val="0"/>
                <w:numId w:val="5"/>
              </w:numPr>
              <w:autoSpaceDE w:val="0"/>
              <w:autoSpaceDN w:val="0"/>
              <w:adjustRightInd w:val="0"/>
              <w:rPr>
                <w:rFonts w:ascii="Calibri" w:hAnsi="Calibri" w:cs="Calibri"/>
                <w:color w:val="000000"/>
                <w:sz w:val="20"/>
                <w:szCs w:val="20"/>
              </w:rPr>
            </w:pPr>
            <w:r w:rsidRPr="00D51FFD">
              <w:rPr>
                <w:rFonts w:ascii="Calibri" w:hAnsi="Calibri" w:cs="Calibri"/>
                <w:bCs/>
                <w:color w:val="000000"/>
                <w:sz w:val="20"/>
                <w:szCs w:val="20"/>
              </w:rPr>
              <w:t>SMSC / PSHE is linked and threaded throughout the curriculum and ethos.</w:t>
            </w:r>
          </w:p>
          <w:p w14:paraId="23D95972" w14:textId="5F22F807" w:rsidR="00D51FFD" w:rsidRPr="00D51FFD" w:rsidRDefault="00D51FFD" w:rsidP="00D51FFD">
            <w:pPr>
              <w:numPr>
                <w:ilvl w:val="0"/>
                <w:numId w:val="5"/>
              </w:numPr>
              <w:autoSpaceDE w:val="0"/>
              <w:autoSpaceDN w:val="0"/>
              <w:adjustRightInd w:val="0"/>
              <w:rPr>
                <w:rFonts w:ascii="Calibri" w:hAnsi="Calibri" w:cs="Calibri"/>
                <w:color w:val="000000"/>
                <w:sz w:val="20"/>
                <w:szCs w:val="20"/>
              </w:rPr>
            </w:pPr>
            <w:r w:rsidRPr="00D51FFD">
              <w:rPr>
                <w:rFonts w:ascii="Calibri" w:hAnsi="Calibri" w:cs="Calibri"/>
                <w:bCs/>
                <w:color w:val="000000"/>
                <w:sz w:val="20"/>
                <w:szCs w:val="20"/>
              </w:rPr>
              <w:lastRenderedPageBreak/>
              <w:t xml:space="preserve">Assembly rota updated to </w:t>
            </w:r>
            <w:r w:rsidR="00971D7E">
              <w:rPr>
                <w:rFonts w:ascii="Calibri" w:hAnsi="Calibri" w:cs="Calibri"/>
                <w:bCs/>
                <w:color w:val="000000"/>
                <w:sz w:val="20"/>
                <w:szCs w:val="20"/>
              </w:rPr>
              <w:t>ensure</w:t>
            </w:r>
            <w:r w:rsidR="00D95E61">
              <w:rPr>
                <w:rFonts w:ascii="Calibri" w:hAnsi="Calibri" w:cs="Calibri"/>
                <w:bCs/>
                <w:color w:val="000000"/>
                <w:sz w:val="20"/>
                <w:szCs w:val="20"/>
              </w:rPr>
              <w:t xml:space="preserve"> </w:t>
            </w:r>
            <w:r w:rsidR="00573845">
              <w:rPr>
                <w:rFonts w:ascii="Calibri" w:hAnsi="Calibri" w:cs="Calibri"/>
                <w:bCs/>
                <w:color w:val="000000"/>
                <w:sz w:val="20"/>
                <w:szCs w:val="20"/>
              </w:rPr>
              <w:t xml:space="preserve">the schools </w:t>
            </w:r>
            <w:r w:rsidRPr="00D51FFD">
              <w:rPr>
                <w:rFonts w:ascii="Calibri" w:hAnsi="Calibri" w:cs="Calibri"/>
                <w:bCs/>
                <w:color w:val="000000"/>
                <w:sz w:val="20"/>
                <w:szCs w:val="20"/>
              </w:rPr>
              <w:t>core values promote equality.</w:t>
            </w:r>
          </w:p>
          <w:p w14:paraId="6449405B" w14:textId="77777777" w:rsidR="00D51FFD" w:rsidRPr="00D51FFD" w:rsidRDefault="00D51FFD" w:rsidP="00D51FFD">
            <w:pPr>
              <w:numPr>
                <w:ilvl w:val="0"/>
                <w:numId w:val="5"/>
              </w:numPr>
              <w:autoSpaceDE w:val="0"/>
              <w:autoSpaceDN w:val="0"/>
              <w:adjustRightInd w:val="0"/>
              <w:rPr>
                <w:rFonts w:ascii="Calibri" w:hAnsi="Calibri" w:cs="Calibri"/>
                <w:color w:val="000000"/>
                <w:sz w:val="20"/>
                <w:szCs w:val="20"/>
              </w:rPr>
            </w:pPr>
            <w:r w:rsidRPr="00D51FFD">
              <w:rPr>
                <w:rFonts w:ascii="Calibri" w:hAnsi="Calibri" w:cs="Calibri"/>
                <w:bCs/>
                <w:color w:val="000000"/>
                <w:sz w:val="20"/>
                <w:szCs w:val="20"/>
              </w:rPr>
              <w:t>CPD day 1 (Sept) used to re-establish/ update behaviour principles each year. New staff induction to include training on behaviour policy and steps taken when transgressions occur – including record keeping protocols.</w:t>
            </w:r>
          </w:p>
        </w:tc>
        <w:tc>
          <w:tcPr>
            <w:tcW w:w="1620" w:type="dxa"/>
            <w:shd w:val="clear" w:color="auto" w:fill="FFC000"/>
          </w:tcPr>
          <w:p w14:paraId="6936CA02" w14:textId="77777777" w:rsidR="00D51FFD" w:rsidRPr="00D51FFD" w:rsidRDefault="00D51FFD" w:rsidP="00D51FFD">
            <w:pPr>
              <w:autoSpaceDE w:val="0"/>
              <w:autoSpaceDN w:val="0"/>
              <w:adjustRightInd w:val="0"/>
              <w:rPr>
                <w:rFonts w:ascii="Calibri" w:hAnsi="Calibri" w:cs="Calibri"/>
                <w:color w:val="000000"/>
                <w:sz w:val="20"/>
                <w:szCs w:val="20"/>
                <w:highlight w:val="yellow"/>
              </w:rPr>
            </w:pPr>
            <w:r w:rsidRPr="00D51FFD">
              <w:rPr>
                <w:rFonts w:ascii="Calibri" w:hAnsi="Calibri" w:cs="Calibri"/>
                <w:bCs/>
                <w:color w:val="000000"/>
                <w:sz w:val="20"/>
                <w:szCs w:val="20"/>
                <w:highlight w:val="yellow"/>
              </w:rPr>
              <w:lastRenderedPageBreak/>
              <w:t xml:space="preserve"> </w:t>
            </w:r>
          </w:p>
        </w:tc>
      </w:tr>
      <w:tr w:rsidR="00D51FFD" w:rsidRPr="00D51FFD" w14:paraId="219ABB42" w14:textId="77777777" w:rsidTr="00A52B12">
        <w:tc>
          <w:tcPr>
            <w:tcW w:w="1838" w:type="dxa"/>
          </w:tcPr>
          <w:p w14:paraId="2B010E54" w14:textId="551A54F0" w:rsidR="00D51FFD" w:rsidRPr="00D51FFD" w:rsidRDefault="00D51FFD" w:rsidP="00D51FFD">
            <w:pPr>
              <w:autoSpaceDE w:val="0"/>
              <w:autoSpaceDN w:val="0"/>
              <w:adjustRightInd w:val="0"/>
              <w:spacing w:before="120"/>
              <w:rPr>
                <w:rFonts w:ascii="Calibri" w:hAnsi="Calibri" w:cs="Calibri"/>
                <w:color w:val="000000"/>
                <w:sz w:val="20"/>
                <w:szCs w:val="20"/>
              </w:rPr>
            </w:pPr>
            <w:r w:rsidRPr="00D51FFD">
              <w:rPr>
                <w:rFonts w:ascii="Calibri" w:hAnsi="Calibri" w:cs="Calibri"/>
                <w:bCs/>
                <w:color w:val="000000"/>
                <w:sz w:val="20"/>
                <w:szCs w:val="20"/>
              </w:rPr>
              <w:t xml:space="preserve">The attendance rates of pupils identified </w:t>
            </w:r>
            <w:r w:rsidR="006804AF">
              <w:rPr>
                <w:rFonts w:ascii="Calibri" w:hAnsi="Calibri" w:cs="Calibri"/>
                <w:bCs/>
                <w:color w:val="000000"/>
                <w:sz w:val="20"/>
                <w:szCs w:val="20"/>
              </w:rPr>
              <w:t>‘at risk’</w:t>
            </w:r>
            <w:r w:rsidRPr="00D51FFD">
              <w:rPr>
                <w:rFonts w:ascii="Calibri" w:hAnsi="Calibri" w:cs="Calibri"/>
                <w:bCs/>
                <w:color w:val="000000"/>
                <w:sz w:val="20"/>
                <w:szCs w:val="20"/>
              </w:rPr>
              <w:t xml:space="preserve"> to increase in line with other pupil groups. </w:t>
            </w:r>
          </w:p>
        </w:tc>
        <w:tc>
          <w:tcPr>
            <w:tcW w:w="1418" w:type="dxa"/>
          </w:tcPr>
          <w:p w14:paraId="628F6F93" w14:textId="77777777" w:rsidR="00D51FFD" w:rsidRPr="00D51FFD" w:rsidRDefault="00D51FFD" w:rsidP="00D51FFD">
            <w:pPr>
              <w:autoSpaceDE w:val="0"/>
              <w:autoSpaceDN w:val="0"/>
              <w:adjustRightInd w:val="0"/>
              <w:spacing w:before="120"/>
              <w:rPr>
                <w:rFonts w:ascii="Calibri" w:hAnsi="Calibri" w:cs="Calibri"/>
                <w:color w:val="000000"/>
                <w:sz w:val="20"/>
                <w:szCs w:val="20"/>
              </w:rPr>
            </w:pPr>
            <w:r w:rsidRPr="00D51FFD">
              <w:rPr>
                <w:rFonts w:ascii="Calibri" w:hAnsi="Calibri" w:cs="Calibri"/>
                <w:bCs/>
                <w:color w:val="000000"/>
                <w:sz w:val="20"/>
                <w:szCs w:val="20"/>
              </w:rPr>
              <w:t xml:space="preserve">All groups </w:t>
            </w:r>
          </w:p>
        </w:tc>
        <w:tc>
          <w:tcPr>
            <w:tcW w:w="2551" w:type="dxa"/>
          </w:tcPr>
          <w:p w14:paraId="33B84A0C" w14:textId="006C9C2F" w:rsidR="00D51FFD" w:rsidRPr="00D51FFD" w:rsidRDefault="00D51FFD" w:rsidP="00D51FFD">
            <w:pPr>
              <w:autoSpaceDE w:val="0"/>
              <w:autoSpaceDN w:val="0"/>
              <w:adjustRightInd w:val="0"/>
              <w:spacing w:before="120"/>
              <w:rPr>
                <w:rFonts w:ascii="Calibri" w:hAnsi="Calibri" w:cs="Calibri"/>
                <w:bCs/>
                <w:color w:val="000000"/>
                <w:sz w:val="20"/>
                <w:szCs w:val="20"/>
              </w:rPr>
            </w:pPr>
            <w:r w:rsidRPr="00D51FFD">
              <w:rPr>
                <w:rFonts w:ascii="Calibri" w:hAnsi="Calibri" w:cs="Calibri"/>
                <w:bCs/>
                <w:color w:val="000000"/>
                <w:sz w:val="20"/>
                <w:szCs w:val="20"/>
              </w:rPr>
              <w:t xml:space="preserve">There are clear lines of communication between school and the families of pupils </w:t>
            </w:r>
            <w:r w:rsidR="00B3471A">
              <w:rPr>
                <w:rFonts w:ascii="Calibri" w:hAnsi="Calibri" w:cs="Calibri"/>
                <w:bCs/>
                <w:color w:val="000000"/>
                <w:sz w:val="20"/>
                <w:szCs w:val="20"/>
              </w:rPr>
              <w:t xml:space="preserve">‘at risk’ </w:t>
            </w:r>
            <w:r w:rsidRPr="00D51FFD">
              <w:rPr>
                <w:rFonts w:ascii="Calibri" w:hAnsi="Calibri" w:cs="Calibri"/>
                <w:bCs/>
                <w:color w:val="000000"/>
                <w:sz w:val="20"/>
                <w:szCs w:val="20"/>
              </w:rPr>
              <w:t xml:space="preserve">with low levels of attendance. </w:t>
            </w:r>
          </w:p>
          <w:p w14:paraId="3FFD7A90" w14:textId="77777777" w:rsidR="00D51FFD" w:rsidRPr="00D51FFD" w:rsidRDefault="00D51FFD" w:rsidP="00D51FFD">
            <w:pPr>
              <w:autoSpaceDE w:val="0"/>
              <w:autoSpaceDN w:val="0"/>
              <w:adjustRightInd w:val="0"/>
              <w:spacing w:before="120" w:after="120"/>
              <w:rPr>
                <w:rFonts w:ascii="Calibri" w:hAnsi="Calibri" w:cs="Calibri"/>
                <w:color w:val="000000"/>
                <w:sz w:val="20"/>
                <w:szCs w:val="20"/>
              </w:rPr>
            </w:pPr>
            <w:r w:rsidRPr="00D51FFD">
              <w:rPr>
                <w:rFonts w:ascii="Calibri" w:hAnsi="Calibri" w:cs="Calibri"/>
                <w:bCs/>
                <w:color w:val="000000"/>
                <w:sz w:val="20"/>
                <w:szCs w:val="20"/>
              </w:rPr>
              <w:t xml:space="preserve">Families understand their commitment to ensuring their children regularly attend school, and they are engaging with school to try and improve rates of attendance. </w:t>
            </w:r>
          </w:p>
        </w:tc>
        <w:tc>
          <w:tcPr>
            <w:tcW w:w="1276" w:type="dxa"/>
          </w:tcPr>
          <w:p w14:paraId="7A53B5BC" w14:textId="77777777" w:rsidR="00D51FFD" w:rsidRPr="00D51FFD" w:rsidRDefault="00D51FFD" w:rsidP="00D51FFD">
            <w:pPr>
              <w:autoSpaceDE w:val="0"/>
              <w:autoSpaceDN w:val="0"/>
              <w:adjustRightInd w:val="0"/>
              <w:spacing w:before="120"/>
              <w:rPr>
                <w:rFonts w:ascii="Calibri" w:hAnsi="Calibri" w:cs="Calibri"/>
                <w:color w:val="000000"/>
                <w:sz w:val="20"/>
                <w:szCs w:val="20"/>
              </w:rPr>
            </w:pPr>
            <w:r w:rsidRPr="00D51FFD">
              <w:rPr>
                <w:rFonts w:ascii="Calibri" w:hAnsi="Calibri" w:cs="Calibri"/>
                <w:bCs/>
                <w:color w:val="000000"/>
                <w:sz w:val="20"/>
                <w:szCs w:val="20"/>
              </w:rPr>
              <w:t xml:space="preserve">Lead: </w:t>
            </w:r>
          </w:p>
          <w:p w14:paraId="5C38909C" w14:textId="592EDFAE" w:rsidR="00584127" w:rsidRPr="00584127" w:rsidRDefault="00B3471A" w:rsidP="000C1C59">
            <w:pPr>
              <w:autoSpaceDE w:val="0"/>
              <w:autoSpaceDN w:val="0"/>
              <w:adjustRightInd w:val="0"/>
              <w:rPr>
                <w:rFonts w:ascii="Calibri" w:hAnsi="Calibri" w:cs="Calibri"/>
                <w:color w:val="000000"/>
                <w:sz w:val="20"/>
                <w:szCs w:val="20"/>
              </w:rPr>
            </w:pPr>
            <w:r>
              <w:rPr>
                <w:rFonts w:ascii="Calibri" w:hAnsi="Calibri" w:cs="Calibri"/>
                <w:color w:val="000000"/>
                <w:sz w:val="20"/>
                <w:szCs w:val="20"/>
              </w:rPr>
              <w:t>S White and K Loi</w:t>
            </w:r>
          </w:p>
          <w:p w14:paraId="4192C314" w14:textId="1FE5968C" w:rsidR="00D51FFD" w:rsidRPr="00D51FFD" w:rsidRDefault="00D51FFD" w:rsidP="000C1C59">
            <w:pPr>
              <w:autoSpaceDE w:val="0"/>
              <w:autoSpaceDN w:val="0"/>
              <w:adjustRightInd w:val="0"/>
              <w:rPr>
                <w:rFonts w:ascii="Calibri" w:hAnsi="Calibri" w:cs="Calibri"/>
                <w:color w:val="000000"/>
                <w:sz w:val="20"/>
                <w:szCs w:val="20"/>
              </w:rPr>
            </w:pPr>
          </w:p>
        </w:tc>
        <w:tc>
          <w:tcPr>
            <w:tcW w:w="5245" w:type="dxa"/>
          </w:tcPr>
          <w:p w14:paraId="3652B80C" w14:textId="77777777" w:rsidR="00D51FFD" w:rsidRPr="00D51FFD" w:rsidRDefault="00D51FFD" w:rsidP="00D51FFD">
            <w:pPr>
              <w:numPr>
                <w:ilvl w:val="0"/>
                <w:numId w:val="31"/>
              </w:numPr>
              <w:autoSpaceDE w:val="0"/>
              <w:autoSpaceDN w:val="0"/>
              <w:adjustRightInd w:val="0"/>
              <w:spacing w:before="120"/>
              <w:jc w:val="both"/>
              <w:rPr>
                <w:rFonts w:ascii="Calibri" w:hAnsi="Calibri" w:cs="Calibri"/>
                <w:color w:val="000000"/>
                <w:sz w:val="20"/>
                <w:szCs w:val="20"/>
              </w:rPr>
            </w:pPr>
            <w:r w:rsidRPr="00D51FFD">
              <w:rPr>
                <w:rFonts w:ascii="Calibri" w:hAnsi="Calibri" w:cs="Calibri"/>
                <w:bCs/>
                <w:color w:val="000000"/>
                <w:sz w:val="20"/>
                <w:szCs w:val="20"/>
              </w:rPr>
              <w:t xml:space="preserve">Analyse attendance data and identify children and families to target to improve attendance. </w:t>
            </w:r>
          </w:p>
          <w:p w14:paraId="1E6B7FC6" w14:textId="77777777" w:rsidR="00D51FFD" w:rsidRPr="00D51FFD" w:rsidRDefault="00D51FFD" w:rsidP="00D51FFD">
            <w:pPr>
              <w:numPr>
                <w:ilvl w:val="0"/>
                <w:numId w:val="31"/>
              </w:numPr>
              <w:autoSpaceDE w:val="0"/>
              <w:autoSpaceDN w:val="0"/>
              <w:adjustRightInd w:val="0"/>
              <w:jc w:val="both"/>
              <w:rPr>
                <w:rFonts w:ascii="Calibri" w:hAnsi="Calibri" w:cs="Calibri"/>
                <w:color w:val="000000"/>
                <w:sz w:val="20"/>
                <w:szCs w:val="20"/>
              </w:rPr>
            </w:pPr>
            <w:r w:rsidRPr="00D51FFD">
              <w:rPr>
                <w:rFonts w:ascii="Calibri" w:hAnsi="Calibri" w:cs="Calibri"/>
                <w:color w:val="000000"/>
                <w:sz w:val="20"/>
                <w:szCs w:val="20"/>
              </w:rPr>
              <w:t xml:space="preserve">Widely promote and reward good attendance </w:t>
            </w:r>
          </w:p>
          <w:p w14:paraId="1D11997C" w14:textId="77777777" w:rsidR="00D51FFD" w:rsidRPr="00D51FFD" w:rsidRDefault="00D51FFD" w:rsidP="00D51FFD">
            <w:pPr>
              <w:numPr>
                <w:ilvl w:val="0"/>
                <w:numId w:val="31"/>
              </w:numPr>
              <w:autoSpaceDE w:val="0"/>
              <w:autoSpaceDN w:val="0"/>
              <w:adjustRightInd w:val="0"/>
              <w:jc w:val="both"/>
              <w:rPr>
                <w:rFonts w:ascii="Calibri" w:hAnsi="Calibri" w:cs="Calibri"/>
                <w:color w:val="000000"/>
                <w:sz w:val="20"/>
                <w:szCs w:val="20"/>
              </w:rPr>
            </w:pPr>
            <w:r w:rsidRPr="00D51FFD">
              <w:rPr>
                <w:rFonts w:ascii="Calibri" w:hAnsi="Calibri" w:cs="Calibri"/>
                <w:bCs/>
                <w:color w:val="000000"/>
                <w:sz w:val="20"/>
                <w:szCs w:val="20"/>
              </w:rPr>
              <w:t>All parents with children whose attendance is under 96% will receive a letter to outline attendance procedures.</w:t>
            </w:r>
          </w:p>
          <w:p w14:paraId="4739F99F" w14:textId="77777777" w:rsidR="00D51FFD" w:rsidRPr="00D51FFD" w:rsidRDefault="00D51FFD" w:rsidP="00D51FFD">
            <w:pPr>
              <w:numPr>
                <w:ilvl w:val="0"/>
                <w:numId w:val="31"/>
              </w:numPr>
              <w:autoSpaceDE w:val="0"/>
              <w:autoSpaceDN w:val="0"/>
              <w:adjustRightInd w:val="0"/>
              <w:jc w:val="both"/>
              <w:rPr>
                <w:rFonts w:ascii="Calibri" w:hAnsi="Calibri" w:cs="Calibri"/>
                <w:color w:val="000000"/>
                <w:sz w:val="20"/>
                <w:szCs w:val="20"/>
              </w:rPr>
            </w:pPr>
            <w:r w:rsidRPr="00D51FFD">
              <w:rPr>
                <w:rFonts w:ascii="Calibri" w:hAnsi="Calibri" w:cs="Calibri"/>
                <w:bCs/>
                <w:color w:val="000000"/>
                <w:sz w:val="20"/>
                <w:szCs w:val="20"/>
              </w:rPr>
              <w:t>Attendance tracking data sheet to show chronology of actions and monitor improvements.</w:t>
            </w:r>
          </w:p>
          <w:p w14:paraId="162A1EDB" w14:textId="77777777" w:rsidR="00D51FFD" w:rsidRPr="00D51FFD" w:rsidRDefault="00D51FFD" w:rsidP="00D51FFD">
            <w:pPr>
              <w:numPr>
                <w:ilvl w:val="0"/>
                <w:numId w:val="31"/>
              </w:numPr>
              <w:autoSpaceDE w:val="0"/>
              <w:autoSpaceDN w:val="0"/>
              <w:adjustRightInd w:val="0"/>
              <w:spacing w:after="120"/>
              <w:jc w:val="both"/>
              <w:rPr>
                <w:rFonts w:ascii="Calibri" w:hAnsi="Calibri" w:cs="Calibri"/>
                <w:color w:val="000000"/>
                <w:sz w:val="20"/>
                <w:szCs w:val="20"/>
              </w:rPr>
            </w:pPr>
            <w:r w:rsidRPr="00D51FFD">
              <w:rPr>
                <w:rFonts w:ascii="Calibri" w:hAnsi="Calibri" w:cs="Calibri"/>
                <w:bCs/>
                <w:color w:val="000000"/>
                <w:sz w:val="20"/>
                <w:szCs w:val="20"/>
              </w:rPr>
              <w:t xml:space="preserve">Further action to be taken where attendance does not improve. Tracking sheet will also analyse codes that have been used for absences and look for patterns. </w:t>
            </w:r>
          </w:p>
        </w:tc>
        <w:tc>
          <w:tcPr>
            <w:tcW w:w="1620" w:type="dxa"/>
            <w:shd w:val="clear" w:color="auto" w:fill="FFC000"/>
          </w:tcPr>
          <w:p w14:paraId="68EE8615" w14:textId="77777777" w:rsidR="00D51FFD" w:rsidRPr="00D51FFD" w:rsidRDefault="00D51FFD" w:rsidP="00D51FFD">
            <w:pPr>
              <w:rPr>
                <w:sz w:val="20"/>
                <w:szCs w:val="20"/>
              </w:rPr>
            </w:pPr>
          </w:p>
        </w:tc>
      </w:tr>
      <w:tr w:rsidR="00D51FFD" w:rsidRPr="00D51FFD" w14:paraId="1BADB259" w14:textId="77777777" w:rsidTr="00A52B12">
        <w:tc>
          <w:tcPr>
            <w:tcW w:w="1838" w:type="dxa"/>
          </w:tcPr>
          <w:p w14:paraId="480E8E78" w14:textId="09CFFBC8" w:rsidR="00D51FFD" w:rsidRPr="00D51FFD" w:rsidRDefault="00D51FFD" w:rsidP="202C1C5E">
            <w:pPr>
              <w:autoSpaceDE w:val="0"/>
              <w:autoSpaceDN w:val="0"/>
              <w:adjustRightInd w:val="0"/>
              <w:spacing w:before="120" w:after="120"/>
              <w:rPr>
                <w:rFonts w:ascii="Calibri" w:hAnsi="Calibri" w:cs="Calibri"/>
                <w:color w:val="000000"/>
                <w:sz w:val="20"/>
                <w:szCs w:val="20"/>
              </w:rPr>
            </w:pPr>
            <w:r w:rsidRPr="202C1C5E">
              <w:rPr>
                <w:rFonts w:ascii="Calibri" w:hAnsi="Calibri" w:cs="Calibri"/>
                <w:color w:val="000000" w:themeColor="text1"/>
                <w:sz w:val="20"/>
                <w:szCs w:val="20"/>
              </w:rPr>
              <w:t>To increase the provision</w:t>
            </w:r>
            <w:r w:rsidR="00264B0F" w:rsidRPr="202C1C5E">
              <w:rPr>
                <w:rFonts w:ascii="Calibri" w:hAnsi="Calibri" w:cs="Calibri"/>
                <w:color w:val="000000" w:themeColor="text1"/>
                <w:sz w:val="20"/>
                <w:szCs w:val="20"/>
              </w:rPr>
              <w:t xml:space="preserve"> or </w:t>
            </w:r>
            <w:r w:rsidR="00600CE1" w:rsidRPr="202C1C5E">
              <w:rPr>
                <w:rFonts w:ascii="Calibri" w:hAnsi="Calibri" w:cs="Calibri"/>
                <w:color w:val="000000" w:themeColor="text1"/>
                <w:sz w:val="20"/>
                <w:szCs w:val="20"/>
              </w:rPr>
              <w:t>(</w:t>
            </w:r>
            <w:r w:rsidR="00264B0F" w:rsidRPr="202C1C5E">
              <w:rPr>
                <w:rFonts w:ascii="Calibri" w:hAnsi="Calibri" w:cs="Calibri"/>
                <w:color w:val="000000" w:themeColor="text1"/>
                <w:sz w:val="20"/>
                <w:szCs w:val="20"/>
              </w:rPr>
              <w:t>signpost</w:t>
            </w:r>
            <w:r w:rsidR="00600CE1" w:rsidRPr="202C1C5E">
              <w:rPr>
                <w:rFonts w:ascii="Calibri" w:hAnsi="Calibri" w:cs="Calibri"/>
                <w:color w:val="000000" w:themeColor="text1"/>
                <w:sz w:val="20"/>
                <w:szCs w:val="20"/>
              </w:rPr>
              <w:t>)</w:t>
            </w:r>
            <w:r w:rsidRPr="202C1C5E">
              <w:rPr>
                <w:rFonts w:ascii="Calibri" w:hAnsi="Calibri" w:cs="Calibri"/>
                <w:color w:val="000000" w:themeColor="text1"/>
                <w:sz w:val="20"/>
                <w:szCs w:val="20"/>
              </w:rPr>
              <w:t xml:space="preserve"> of pre and post school care: ensure that all family units can access school easily and that the school provides pre and after school care for children and family units who work and have no </w:t>
            </w:r>
            <w:r w:rsidRPr="202C1C5E">
              <w:rPr>
                <w:rFonts w:ascii="Calibri" w:hAnsi="Calibri" w:cs="Calibri"/>
                <w:color w:val="000000" w:themeColor="text1"/>
                <w:sz w:val="20"/>
                <w:szCs w:val="20"/>
              </w:rPr>
              <w:lastRenderedPageBreak/>
              <w:t>alternate childcare provision.</w:t>
            </w:r>
          </w:p>
        </w:tc>
        <w:tc>
          <w:tcPr>
            <w:tcW w:w="1418" w:type="dxa"/>
          </w:tcPr>
          <w:p w14:paraId="717C73F9" w14:textId="77777777" w:rsidR="00D51FFD" w:rsidRPr="00D51FFD" w:rsidRDefault="00D51FFD" w:rsidP="00D51FFD">
            <w:pPr>
              <w:autoSpaceDE w:val="0"/>
              <w:autoSpaceDN w:val="0"/>
              <w:adjustRightInd w:val="0"/>
              <w:spacing w:before="120"/>
              <w:rPr>
                <w:rFonts w:ascii="Calibri" w:hAnsi="Calibri" w:cs="Calibri"/>
                <w:bCs/>
                <w:color w:val="000000"/>
                <w:sz w:val="20"/>
                <w:szCs w:val="20"/>
              </w:rPr>
            </w:pPr>
            <w:r w:rsidRPr="00D51FFD">
              <w:rPr>
                <w:rFonts w:ascii="Calibri" w:hAnsi="Calibri" w:cs="Calibri"/>
                <w:color w:val="000000"/>
                <w:sz w:val="20"/>
                <w:szCs w:val="20"/>
              </w:rPr>
              <w:lastRenderedPageBreak/>
              <w:t>Marriage and civil partnership</w:t>
            </w:r>
          </w:p>
        </w:tc>
        <w:tc>
          <w:tcPr>
            <w:tcW w:w="2551" w:type="dxa"/>
          </w:tcPr>
          <w:p w14:paraId="4E7A0441" w14:textId="574F391B" w:rsidR="00D51FFD" w:rsidRPr="00D51FFD" w:rsidRDefault="00D51FFD" w:rsidP="00D51FFD">
            <w:pPr>
              <w:autoSpaceDE w:val="0"/>
              <w:autoSpaceDN w:val="0"/>
              <w:adjustRightInd w:val="0"/>
              <w:spacing w:before="120"/>
              <w:rPr>
                <w:rFonts w:ascii="Calibri" w:hAnsi="Calibri" w:cs="Calibri"/>
                <w:color w:val="000000"/>
                <w:sz w:val="20"/>
                <w:szCs w:val="20"/>
              </w:rPr>
            </w:pPr>
            <w:r w:rsidRPr="00D51FFD">
              <w:rPr>
                <w:rFonts w:ascii="Calibri" w:hAnsi="Calibri" w:cs="Calibri"/>
                <w:color w:val="000000"/>
                <w:sz w:val="20"/>
                <w:szCs w:val="20"/>
              </w:rPr>
              <w:t>Breakfast club to continue before school</w:t>
            </w:r>
            <w:r w:rsidR="00D46162">
              <w:rPr>
                <w:rFonts w:ascii="Calibri" w:hAnsi="Calibri" w:cs="Calibri"/>
                <w:color w:val="000000"/>
                <w:sz w:val="20"/>
                <w:szCs w:val="20"/>
              </w:rPr>
              <w:t xml:space="preserve"> through </w:t>
            </w:r>
            <w:r w:rsidR="00767657">
              <w:rPr>
                <w:rFonts w:ascii="Calibri" w:hAnsi="Calibri" w:cs="Calibri"/>
                <w:color w:val="000000"/>
                <w:sz w:val="20"/>
                <w:szCs w:val="20"/>
              </w:rPr>
              <w:t>Dawn to Dusk</w:t>
            </w:r>
            <w:r w:rsidRPr="00D51FFD">
              <w:rPr>
                <w:rFonts w:ascii="Calibri" w:hAnsi="Calibri" w:cs="Calibri"/>
                <w:color w:val="000000"/>
                <w:sz w:val="20"/>
                <w:szCs w:val="20"/>
              </w:rPr>
              <w:t>.</w:t>
            </w:r>
          </w:p>
          <w:p w14:paraId="3A020190" w14:textId="77777777" w:rsidR="00D51FFD" w:rsidRPr="00D51FFD" w:rsidRDefault="00D51FFD" w:rsidP="00D51FFD">
            <w:pPr>
              <w:autoSpaceDE w:val="0"/>
              <w:autoSpaceDN w:val="0"/>
              <w:adjustRightInd w:val="0"/>
              <w:spacing w:before="120"/>
              <w:rPr>
                <w:rFonts w:ascii="Calibri" w:hAnsi="Calibri" w:cs="Calibri"/>
                <w:bCs/>
                <w:color w:val="000000"/>
                <w:sz w:val="20"/>
                <w:szCs w:val="20"/>
              </w:rPr>
            </w:pPr>
            <w:r w:rsidRPr="00D51FFD">
              <w:rPr>
                <w:rFonts w:ascii="Calibri" w:hAnsi="Calibri" w:cs="Calibri"/>
                <w:color w:val="000000"/>
                <w:sz w:val="20"/>
                <w:szCs w:val="20"/>
              </w:rPr>
              <w:t>A range of lunch time and after school clubs in place.</w:t>
            </w:r>
          </w:p>
        </w:tc>
        <w:tc>
          <w:tcPr>
            <w:tcW w:w="1276" w:type="dxa"/>
          </w:tcPr>
          <w:p w14:paraId="70411222" w14:textId="77777777" w:rsidR="00584127" w:rsidRPr="00D51FFD" w:rsidRDefault="00584127" w:rsidP="00584127">
            <w:pPr>
              <w:autoSpaceDE w:val="0"/>
              <w:autoSpaceDN w:val="0"/>
              <w:adjustRightInd w:val="0"/>
              <w:spacing w:before="120"/>
              <w:rPr>
                <w:rFonts w:ascii="Calibri" w:hAnsi="Calibri" w:cs="Calibri"/>
                <w:bCs/>
                <w:color w:val="000000"/>
                <w:sz w:val="20"/>
                <w:szCs w:val="20"/>
              </w:rPr>
            </w:pPr>
            <w:r w:rsidRPr="00D51FFD">
              <w:rPr>
                <w:rFonts w:ascii="Calibri" w:hAnsi="Calibri" w:cs="Calibri"/>
                <w:bCs/>
                <w:color w:val="000000"/>
                <w:sz w:val="20"/>
                <w:szCs w:val="20"/>
              </w:rPr>
              <w:t xml:space="preserve">Lead: </w:t>
            </w:r>
          </w:p>
          <w:p w14:paraId="5E32774F" w14:textId="6D7F8D1F" w:rsidR="00D51FFD" w:rsidRPr="00D51FFD" w:rsidRDefault="00FE66F0" w:rsidP="00584127">
            <w:pPr>
              <w:autoSpaceDE w:val="0"/>
              <w:autoSpaceDN w:val="0"/>
              <w:adjustRightInd w:val="0"/>
              <w:rPr>
                <w:rFonts w:ascii="Calibri" w:hAnsi="Calibri" w:cs="Calibri"/>
                <w:bCs/>
                <w:color w:val="000000"/>
                <w:sz w:val="20"/>
                <w:szCs w:val="20"/>
              </w:rPr>
            </w:pPr>
            <w:r>
              <w:rPr>
                <w:rFonts w:ascii="Calibri" w:hAnsi="Calibri" w:cs="Calibri"/>
                <w:bCs/>
                <w:color w:val="000000"/>
                <w:sz w:val="20"/>
                <w:szCs w:val="20"/>
              </w:rPr>
              <w:t>K Loi</w:t>
            </w:r>
            <w:r w:rsidR="0038446C">
              <w:rPr>
                <w:rFonts w:ascii="Calibri" w:hAnsi="Calibri" w:cs="Calibri"/>
                <w:bCs/>
                <w:color w:val="000000"/>
                <w:sz w:val="20"/>
                <w:szCs w:val="20"/>
              </w:rPr>
              <w:t xml:space="preserve"> and S White</w:t>
            </w:r>
          </w:p>
        </w:tc>
        <w:tc>
          <w:tcPr>
            <w:tcW w:w="5245" w:type="dxa"/>
          </w:tcPr>
          <w:p w14:paraId="01B7E76B" w14:textId="2E844C7E" w:rsidR="005C77A6" w:rsidRPr="005C77A6" w:rsidRDefault="00D51FFD" w:rsidP="005C77A6">
            <w:pPr>
              <w:numPr>
                <w:ilvl w:val="0"/>
                <w:numId w:val="31"/>
              </w:numPr>
              <w:autoSpaceDE w:val="0"/>
              <w:autoSpaceDN w:val="0"/>
              <w:adjustRightInd w:val="0"/>
              <w:spacing w:before="120"/>
              <w:jc w:val="both"/>
              <w:rPr>
                <w:rFonts w:ascii="Calibri" w:hAnsi="Calibri" w:cs="Calibri"/>
                <w:bCs/>
                <w:color w:val="000000"/>
                <w:sz w:val="20"/>
                <w:szCs w:val="20"/>
              </w:rPr>
            </w:pPr>
            <w:r w:rsidRPr="00D51FFD">
              <w:rPr>
                <w:rFonts w:ascii="Calibri" w:hAnsi="Calibri" w:cs="Calibri"/>
                <w:color w:val="000000"/>
                <w:sz w:val="20"/>
                <w:szCs w:val="20"/>
              </w:rPr>
              <w:t>Ensure the breakfast club and the after</w:t>
            </w:r>
            <w:r w:rsidR="005C77A6">
              <w:rPr>
                <w:rFonts w:ascii="Calibri" w:hAnsi="Calibri" w:cs="Calibri"/>
                <w:color w:val="000000"/>
                <w:sz w:val="20"/>
                <w:szCs w:val="20"/>
              </w:rPr>
              <w:t>-</w:t>
            </w:r>
            <w:r w:rsidRPr="00D51FFD">
              <w:rPr>
                <w:rFonts w:ascii="Calibri" w:hAnsi="Calibri" w:cs="Calibri"/>
                <w:color w:val="000000"/>
                <w:sz w:val="20"/>
                <w:szCs w:val="20"/>
              </w:rPr>
              <w:t xml:space="preserve">school clubs are </w:t>
            </w:r>
            <w:r w:rsidR="002D094E">
              <w:rPr>
                <w:rFonts w:ascii="Calibri" w:hAnsi="Calibri" w:cs="Calibri"/>
                <w:color w:val="000000"/>
                <w:sz w:val="20"/>
                <w:szCs w:val="20"/>
              </w:rPr>
              <w:t>promot</w:t>
            </w:r>
            <w:r w:rsidR="00624B8C">
              <w:rPr>
                <w:rFonts w:ascii="Calibri" w:hAnsi="Calibri" w:cs="Calibri"/>
                <w:color w:val="000000"/>
                <w:sz w:val="20"/>
                <w:szCs w:val="20"/>
              </w:rPr>
              <w:t>ed</w:t>
            </w:r>
            <w:r w:rsidR="005C77A6">
              <w:rPr>
                <w:rFonts w:ascii="Calibri" w:hAnsi="Calibri" w:cs="Calibri"/>
                <w:color w:val="000000"/>
                <w:sz w:val="20"/>
                <w:szCs w:val="20"/>
              </w:rPr>
              <w:t>.</w:t>
            </w:r>
          </w:p>
          <w:p w14:paraId="21F82DAA" w14:textId="62658070" w:rsidR="00D51FFD" w:rsidRPr="00D51FFD" w:rsidRDefault="00D51FFD" w:rsidP="202C1C5E">
            <w:pPr>
              <w:numPr>
                <w:ilvl w:val="0"/>
                <w:numId w:val="31"/>
              </w:numPr>
              <w:autoSpaceDE w:val="0"/>
              <w:autoSpaceDN w:val="0"/>
              <w:adjustRightInd w:val="0"/>
              <w:spacing w:before="120"/>
              <w:jc w:val="both"/>
              <w:rPr>
                <w:rFonts w:ascii="Calibri" w:hAnsi="Calibri" w:cs="Calibri"/>
                <w:color w:val="000000"/>
                <w:sz w:val="20"/>
                <w:szCs w:val="20"/>
              </w:rPr>
            </w:pPr>
            <w:r w:rsidRPr="202C1C5E">
              <w:rPr>
                <w:rFonts w:ascii="Calibri" w:hAnsi="Calibri" w:cs="Calibri"/>
                <w:color w:val="000000" w:themeColor="text1"/>
                <w:sz w:val="20"/>
                <w:szCs w:val="20"/>
              </w:rPr>
              <w:t>Ensure a range of clubs provision on a termly basis (lunch time and after school) are available, both school lead and externally lead.</w:t>
            </w:r>
          </w:p>
        </w:tc>
        <w:tc>
          <w:tcPr>
            <w:tcW w:w="1620" w:type="dxa"/>
            <w:shd w:val="clear" w:color="auto" w:fill="FFC000"/>
          </w:tcPr>
          <w:p w14:paraId="48FC8CAD" w14:textId="77777777" w:rsidR="00D51FFD" w:rsidRPr="00D51FFD" w:rsidRDefault="00D51FFD" w:rsidP="00D51FFD">
            <w:pPr>
              <w:spacing w:before="120"/>
              <w:rPr>
                <w:sz w:val="20"/>
                <w:szCs w:val="20"/>
              </w:rPr>
            </w:pPr>
          </w:p>
        </w:tc>
      </w:tr>
      <w:tr w:rsidR="00D51FFD" w:rsidRPr="00D51FFD" w14:paraId="07D31928" w14:textId="77777777" w:rsidTr="00A52B12">
        <w:trPr>
          <w:trHeight w:val="1708"/>
        </w:trPr>
        <w:tc>
          <w:tcPr>
            <w:tcW w:w="1838" w:type="dxa"/>
          </w:tcPr>
          <w:p w14:paraId="719FD094" w14:textId="69892227" w:rsidR="00D51FFD" w:rsidRPr="00D51FFD" w:rsidRDefault="00D51FFD" w:rsidP="00D51FFD">
            <w:pPr>
              <w:autoSpaceDE w:val="0"/>
              <w:autoSpaceDN w:val="0"/>
              <w:adjustRightInd w:val="0"/>
              <w:spacing w:before="120"/>
              <w:rPr>
                <w:rFonts w:ascii="Calibri" w:hAnsi="Calibri" w:cs="Calibri"/>
                <w:color w:val="000000"/>
                <w:sz w:val="20"/>
                <w:szCs w:val="20"/>
              </w:rPr>
            </w:pPr>
            <w:r w:rsidRPr="00D51FFD">
              <w:rPr>
                <w:rFonts w:ascii="Calibri" w:hAnsi="Calibri" w:cs="Calibri"/>
                <w:bCs/>
                <w:color w:val="000000"/>
                <w:sz w:val="20"/>
                <w:szCs w:val="20"/>
              </w:rPr>
              <w:t xml:space="preserve">To raise the awareness of all staff of the </w:t>
            </w:r>
            <w:r w:rsidR="00BB18F2">
              <w:rPr>
                <w:rFonts w:ascii="Calibri" w:hAnsi="Calibri" w:cs="Calibri"/>
                <w:bCs/>
                <w:color w:val="000000"/>
                <w:sz w:val="20"/>
                <w:szCs w:val="20"/>
              </w:rPr>
              <w:t>E</w:t>
            </w:r>
            <w:r w:rsidRPr="00D51FFD">
              <w:rPr>
                <w:rFonts w:ascii="Calibri" w:hAnsi="Calibri" w:cs="Calibri"/>
                <w:bCs/>
                <w:color w:val="000000"/>
                <w:sz w:val="20"/>
                <w:szCs w:val="20"/>
              </w:rPr>
              <w:t xml:space="preserve">qualities </w:t>
            </w:r>
            <w:r w:rsidR="00BB18F2">
              <w:rPr>
                <w:rFonts w:ascii="Calibri" w:hAnsi="Calibri" w:cs="Calibri"/>
                <w:bCs/>
                <w:color w:val="000000"/>
                <w:sz w:val="20"/>
                <w:szCs w:val="20"/>
              </w:rPr>
              <w:t>D</w:t>
            </w:r>
            <w:r w:rsidRPr="00D51FFD">
              <w:rPr>
                <w:rFonts w:ascii="Calibri" w:hAnsi="Calibri" w:cs="Calibri"/>
                <w:bCs/>
                <w:color w:val="000000"/>
                <w:sz w:val="20"/>
                <w:szCs w:val="20"/>
              </w:rPr>
              <w:t>uty and our part in it.</w:t>
            </w:r>
          </w:p>
        </w:tc>
        <w:tc>
          <w:tcPr>
            <w:tcW w:w="1418" w:type="dxa"/>
          </w:tcPr>
          <w:p w14:paraId="1B11AC36" w14:textId="77777777" w:rsidR="00D51FFD" w:rsidRPr="00D51FFD" w:rsidRDefault="00D51FFD" w:rsidP="00D51FFD">
            <w:pPr>
              <w:autoSpaceDE w:val="0"/>
              <w:autoSpaceDN w:val="0"/>
              <w:adjustRightInd w:val="0"/>
              <w:spacing w:before="120"/>
              <w:rPr>
                <w:rFonts w:ascii="Calibri" w:hAnsi="Calibri" w:cs="Calibri"/>
                <w:color w:val="000000"/>
                <w:sz w:val="20"/>
                <w:szCs w:val="20"/>
              </w:rPr>
            </w:pPr>
            <w:r w:rsidRPr="00D51FFD">
              <w:rPr>
                <w:rFonts w:ascii="Calibri" w:hAnsi="Calibri" w:cs="Calibri"/>
                <w:bCs/>
                <w:color w:val="000000"/>
                <w:sz w:val="20"/>
                <w:szCs w:val="20"/>
              </w:rPr>
              <w:t xml:space="preserve">All </w:t>
            </w:r>
          </w:p>
        </w:tc>
        <w:tc>
          <w:tcPr>
            <w:tcW w:w="2551" w:type="dxa"/>
          </w:tcPr>
          <w:p w14:paraId="10086392" w14:textId="77777777" w:rsidR="00D51FFD" w:rsidRPr="00D51FFD" w:rsidRDefault="00D51FFD" w:rsidP="00D51FFD">
            <w:pPr>
              <w:autoSpaceDE w:val="0"/>
              <w:autoSpaceDN w:val="0"/>
              <w:adjustRightInd w:val="0"/>
              <w:spacing w:before="120"/>
              <w:rPr>
                <w:rFonts w:ascii="Calibri" w:hAnsi="Calibri" w:cs="Calibri"/>
                <w:color w:val="000000"/>
                <w:sz w:val="20"/>
                <w:szCs w:val="20"/>
              </w:rPr>
            </w:pPr>
            <w:r w:rsidRPr="00D51FFD">
              <w:rPr>
                <w:rFonts w:ascii="Calibri" w:hAnsi="Calibri" w:cs="Calibri"/>
                <w:bCs/>
                <w:color w:val="000000"/>
                <w:sz w:val="20"/>
                <w:szCs w:val="20"/>
              </w:rPr>
              <w:t>All staff will have followed a training programme and completed an online test to ensure they have understood key messages regarding equality.</w:t>
            </w:r>
          </w:p>
        </w:tc>
        <w:tc>
          <w:tcPr>
            <w:tcW w:w="1276" w:type="dxa"/>
          </w:tcPr>
          <w:p w14:paraId="2CE08440" w14:textId="77777777" w:rsidR="00D51FFD" w:rsidRPr="00D51FFD" w:rsidRDefault="00D51FFD" w:rsidP="00D51FFD">
            <w:pPr>
              <w:autoSpaceDE w:val="0"/>
              <w:autoSpaceDN w:val="0"/>
              <w:adjustRightInd w:val="0"/>
              <w:spacing w:before="120"/>
              <w:rPr>
                <w:rFonts w:ascii="Calibri" w:hAnsi="Calibri" w:cs="Calibri"/>
                <w:color w:val="000000"/>
                <w:sz w:val="20"/>
                <w:szCs w:val="20"/>
              </w:rPr>
            </w:pPr>
            <w:r w:rsidRPr="00D51FFD">
              <w:rPr>
                <w:rFonts w:ascii="Calibri" w:hAnsi="Calibri" w:cs="Calibri"/>
                <w:bCs/>
                <w:color w:val="000000"/>
                <w:sz w:val="20"/>
                <w:szCs w:val="20"/>
              </w:rPr>
              <w:t xml:space="preserve">Lead: </w:t>
            </w:r>
          </w:p>
          <w:p w14:paraId="3C3E452C" w14:textId="45FB87EE" w:rsidR="00BB18F2" w:rsidRPr="00D51FFD" w:rsidRDefault="00797FE0" w:rsidP="00D51FFD">
            <w:pPr>
              <w:autoSpaceDE w:val="0"/>
              <w:autoSpaceDN w:val="0"/>
              <w:adjustRightInd w:val="0"/>
              <w:rPr>
                <w:rFonts w:ascii="Calibri" w:hAnsi="Calibri" w:cs="Calibri"/>
                <w:color w:val="000000"/>
                <w:sz w:val="20"/>
                <w:szCs w:val="20"/>
              </w:rPr>
            </w:pPr>
            <w:r>
              <w:rPr>
                <w:rFonts w:ascii="Calibri" w:hAnsi="Calibri" w:cs="Calibri"/>
                <w:color w:val="000000"/>
                <w:sz w:val="20"/>
                <w:szCs w:val="20"/>
              </w:rPr>
              <w:t>D Brown</w:t>
            </w:r>
          </w:p>
        </w:tc>
        <w:tc>
          <w:tcPr>
            <w:tcW w:w="5245" w:type="dxa"/>
          </w:tcPr>
          <w:p w14:paraId="3BF06C1F" w14:textId="77777777" w:rsidR="00D51FFD" w:rsidRPr="00D51FFD" w:rsidRDefault="00D51FFD" w:rsidP="00D51FFD">
            <w:pPr>
              <w:numPr>
                <w:ilvl w:val="0"/>
                <w:numId w:val="30"/>
              </w:numPr>
              <w:autoSpaceDE w:val="0"/>
              <w:autoSpaceDN w:val="0"/>
              <w:adjustRightInd w:val="0"/>
              <w:spacing w:before="120"/>
              <w:rPr>
                <w:rFonts w:ascii="Calibri" w:hAnsi="Calibri" w:cs="Calibri"/>
                <w:color w:val="000000"/>
                <w:sz w:val="20"/>
                <w:szCs w:val="20"/>
              </w:rPr>
            </w:pPr>
            <w:r w:rsidRPr="00D51FFD">
              <w:rPr>
                <w:rFonts w:ascii="Calibri" w:hAnsi="Calibri" w:cs="Calibri"/>
                <w:color w:val="000000"/>
                <w:sz w:val="20"/>
                <w:szCs w:val="20"/>
              </w:rPr>
              <w:t xml:space="preserve">Training to be set up via CMAT. </w:t>
            </w:r>
          </w:p>
          <w:p w14:paraId="1170B183" w14:textId="77777777" w:rsidR="00D51FFD" w:rsidRPr="00D51FFD" w:rsidRDefault="00D51FFD" w:rsidP="00D51FFD">
            <w:pPr>
              <w:numPr>
                <w:ilvl w:val="0"/>
                <w:numId w:val="30"/>
              </w:numPr>
              <w:autoSpaceDE w:val="0"/>
              <w:autoSpaceDN w:val="0"/>
              <w:adjustRightInd w:val="0"/>
              <w:rPr>
                <w:rFonts w:ascii="Calibri" w:hAnsi="Calibri" w:cs="Calibri"/>
                <w:color w:val="000000"/>
                <w:sz w:val="20"/>
                <w:szCs w:val="20"/>
              </w:rPr>
            </w:pPr>
            <w:r w:rsidRPr="00D51FFD">
              <w:rPr>
                <w:rFonts w:ascii="Calibri" w:hAnsi="Calibri" w:cs="Calibri"/>
                <w:bCs/>
                <w:color w:val="000000"/>
                <w:sz w:val="20"/>
                <w:szCs w:val="20"/>
              </w:rPr>
              <w:t>All staff to have completed training as verified by online records.</w:t>
            </w:r>
          </w:p>
          <w:p w14:paraId="2B56B6AC" w14:textId="77777777" w:rsidR="00D51FFD" w:rsidRPr="00D51FFD" w:rsidRDefault="00D51FFD" w:rsidP="00D51FFD">
            <w:pPr>
              <w:numPr>
                <w:ilvl w:val="0"/>
                <w:numId w:val="30"/>
              </w:numPr>
              <w:autoSpaceDE w:val="0"/>
              <w:autoSpaceDN w:val="0"/>
              <w:adjustRightInd w:val="0"/>
              <w:rPr>
                <w:rFonts w:ascii="Calibri" w:hAnsi="Calibri" w:cs="Calibri"/>
                <w:color w:val="000000"/>
                <w:sz w:val="20"/>
                <w:szCs w:val="20"/>
              </w:rPr>
            </w:pPr>
            <w:r w:rsidRPr="00D51FFD">
              <w:rPr>
                <w:rFonts w:ascii="Calibri" w:hAnsi="Calibri" w:cs="Calibri"/>
                <w:bCs/>
                <w:color w:val="000000"/>
                <w:sz w:val="20"/>
                <w:szCs w:val="20"/>
              </w:rPr>
              <w:t xml:space="preserve">Equalities statement included in staff handbook so all staff aware and have reference to it. </w:t>
            </w:r>
          </w:p>
        </w:tc>
        <w:tc>
          <w:tcPr>
            <w:tcW w:w="1620" w:type="dxa"/>
            <w:shd w:val="clear" w:color="auto" w:fill="FFC000"/>
          </w:tcPr>
          <w:p w14:paraId="38AAB449" w14:textId="77777777" w:rsidR="00D51FFD" w:rsidRPr="00D51FFD" w:rsidRDefault="00D51FFD" w:rsidP="00D51FFD">
            <w:pPr>
              <w:autoSpaceDE w:val="0"/>
              <w:autoSpaceDN w:val="0"/>
              <w:adjustRightInd w:val="0"/>
              <w:rPr>
                <w:rFonts w:ascii="Calibri" w:hAnsi="Calibri" w:cs="Calibri"/>
                <w:color w:val="000000"/>
                <w:sz w:val="20"/>
                <w:szCs w:val="20"/>
              </w:rPr>
            </w:pPr>
          </w:p>
        </w:tc>
      </w:tr>
    </w:tbl>
    <w:p w14:paraId="5EAAD00D" w14:textId="54846F0A" w:rsidR="00D51FFD" w:rsidRDefault="00D51FFD" w:rsidP="00D51FFD">
      <w:pPr>
        <w:rPr>
          <w:sz w:val="28"/>
          <w:szCs w:val="28"/>
        </w:rPr>
      </w:pPr>
    </w:p>
    <w:p w14:paraId="77A4BE4D" w14:textId="77777777" w:rsidR="00FA1DFC" w:rsidRPr="00D51FFD" w:rsidRDefault="00FA1DFC" w:rsidP="00D51FFD">
      <w:pPr>
        <w:rPr>
          <w:sz w:val="28"/>
          <w:szCs w:val="28"/>
        </w:rPr>
      </w:pPr>
    </w:p>
    <w:p w14:paraId="59FC5A03" w14:textId="77777777" w:rsidR="00D51FFD" w:rsidRPr="00D51FFD" w:rsidRDefault="00D51FFD" w:rsidP="00D51FFD">
      <w:pPr>
        <w:rPr>
          <w:sz w:val="28"/>
          <w:szCs w:val="28"/>
        </w:rPr>
      </w:pPr>
    </w:p>
    <w:p w14:paraId="5AF8E384" w14:textId="7C2FCB2E" w:rsidR="003E2866" w:rsidRPr="00FA1DFC" w:rsidRDefault="003E2866" w:rsidP="00D51FFD">
      <w:pPr>
        <w:rPr>
          <w:sz w:val="28"/>
          <w:szCs w:val="28"/>
        </w:rPr>
      </w:pPr>
    </w:p>
    <w:sectPr w:rsidR="003E2866" w:rsidRPr="00FA1DFC" w:rsidSect="00F2032B">
      <w:headerReference w:type="even" r:id="rId10"/>
      <w:headerReference w:type="default" r:id="rId11"/>
      <w:footerReference w:type="default" r:id="rId12"/>
      <w:headerReference w:type="firs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D2E0E" w14:textId="77777777" w:rsidR="00550459" w:rsidRDefault="00550459" w:rsidP="00F2032B">
      <w:pPr>
        <w:spacing w:after="0" w:line="240" w:lineRule="auto"/>
      </w:pPr>
      <w:r>
        <w:separator/>
      </w:r>
    </w:p>
  </w:endnote>
  <w:endnote w:type="continuationSeparator" w:id="0">
    <w:p w14:paraId="06B327CE" w14:textId="77777777" w:rsidR="00550459" w:rsidRDefault="00550459" w:rsidP="00F2032B">
      <w:pPr>
        <w:spacing w:after="0" w:line="240" w:lineRule="auto"/>
      </w:pPr>
      <w:r>
        <w:continuationSeparator/>
      </w:r>
    </w:p>
  </w:endnote>
  <w:endnote w:type="continuationNotice" w:id="1">
    <w:p w14:paraId="107ADE55" w14:textId="77777777" w:rsidR="00550459" w:rsidRDefault="005504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3EA7A" w14:textId="60F38C07" w:rsidR="003215A6" w:rsidRDefault="003215A6">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07593354" w14:textId="463F1EC5" w:rsidR="003215A6" w:rsidRDefault="00321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77737" w14:textId="77777777" w:rsidR="00550459" w:rsidRDefault="00550459" w:rsidP="00F2032B">
      <w:pPr>
        <w:spacing w:after="0" w:line="240" w:lineRule="auto"/>
      </w:pPr>
      <w:r>
        <w:separator/>
      </w:r>
    </w:p>
  </w:footnote>
  <w:footnote w:type="continuationSeparator" w:id="0">
    <w:p w14:paraId="0B58A338" w14:textId="77777777" w:rsidR="00550459" w:rsidRDefault="00550459" w:rsidP="00F2032B">
      <w:pPr>
        <w:spacing w:after="0" w:line="240" w:lineRule="auto"/>
      </w:pPr>
      <w:r>
        <w:continuationSeparator/>
      </w:r>
    </w:p>
  </w:footnote>
  <w:footnote w:type="continuationNotice" w:id="1">
    <w:p w14:paraId="0B6AA63B" w14:textId="77777777" w:rsidR="00550459" w:rsidRDefault="005504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C0DCB" w14:textId="2AFB25ED" w:rsidR="009060CF" w:rsidRDefault="00BD5763">
    <w:pPr>
      <w:pStyle w:val="Header"/>
    </w:pPr>
    <w:r>
      <w:rPr>
        <w:noProof/>
      </w:rPr>
      <w:pict w14:anchorId="7FEAC6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082047" o:spid="_x0000_s2050" type="#_x0000_t75" style="position:absolute;margin-left:0;margin-top:0;width:411.75pt;height:451.2pt;z-index:-251656191;mso-position-horizontal:center;mso-position-horizontal-relative:margin;mso-position-vertical:center;mso-position-vertical-relative:margin" o:allowincell="f">
          <v:imagedata r:id="rId1" o:title="school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2837F" w14:textId="51C0B380" w:rsidR="00F2032B" w:rsidRPr="00F2032B" w:rsidRDefault="001E0920" w:rsidP="00F2032B">
    <w:pPr>
      <w:tabs>
        <w:tab w:val="center" w:pos="4513"/>
        <w:tab w:val="right" w:pos="9026"/>
      </w:tabs>
      <w:spacing w:after="0" w:line="240" w:lineRule="auto"/>
      <w:rPr>
        <w:rFonts w:cstheme="minorHAnsi"/>
        <w:b/>
        <w:color w:val="000000"/>
        <w:sz w:val="32"/>
        <w:szCs w:val="32"/>
      </w:rPr>
    </w:pPr>
    <w:r w:rsidRPr="00F2032B">
      <w:rPr>
        <w:rFonts w:ascii="Calibri" w:hAnsi="Calibri" w:cs="Calibri"/>
        <w:noProof/>
        <w:color w:val="000000"/>
        <w:sz w:val="24"/>
        <w:szCs w:val="24"/>
        <w:lang w:eastAsia="en-GB"/>
      </w:rPr>
      <mc:AlternateContent>
        <mc:Choice Requires="wps">
          <w:drawing>
            <wp:anchor distT="45720" distB="45720" distL="114300" distR="114300" simplePos="0" relativeHeight="251658241" behindDoc="0" locked="0" layoutInCell="1" allowOverlap="1" wp14:anchorId="597A96DA" wp14:editId="73D352BB">
              <wp:simplePos x="0" y="0"/>
              <wp:positionH relativeFrom="margin">
                <wp:align>center</wp:align>
              </wp:positionH>
              <wp:positionV relativeFrom="paragraph">
                <wp:posOffset>99060</wp:posOffset>
              </wp:positionV>
              <wp:extent cx="5021580" cy="351155"/>
              <wp:effectExtent l="0" t="0" r="2667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1580" cy="351692"/>
                      </a:xfrm>
                      <a:prstGeom prst="rect">
                        <a:avLst/>
                      </a:prstGeom>
                      <a:solidFill>
                        <a:srgbClr val="FFFFFF"/>
                      </a:solidFill>
                      <a:ln w="9525">
                        <a:solidFill>
                          <a:srgbClr val="000000"/>
                        </a:solidFill>
                        <a:miter lim="800000"/>
                        <a:headEnd/>
                        <a:tailEnd/>
                      </a:ln>
                    </wps:spPr>
                    <wps:txbx>
                      <w:txbxContent>
                        <w:p w14:paraId="28519EA4" w14:textId="7355860E" w:rsidR="00F2032B" w:rsidRPr="00D775CF" w:rsidRDefault="001E0920" w:rsidP="00DE7D3B">
                          <w:pPr>
                            <w:shd w:val="clear" w:color="auto" w:fill="BDD6EE" w:themeFill="accent1" w:themeFillTint="66"/>
                            <w:tabs>
                              <w:tab w:val="center" w:pos="4513"/>
                              <w:tab w:val="right" w:pos="9026"/>
                            </w:tabs>
                            <w:autoSpaceDE w:val="0"/>
                            <w:autoSpaceDN w:val="0"/>
                            <w:adjustRightInd w:val="0"/>
                            <w:spacing w:after="0" w:line="240" w:lineRule="auto"/>
                            <w:rPr>
                              <w:rFonts w:cstheme="minorHAnsi"/>
                              <w:b/>
                              <w:color w:val="000000"/>
                              <w:sz w:val="32"/>
                              <w:szCs w:val="32"/>
                            </w:rPr>
                          </w:pPr>
                          <w:r>
                            <w:rPr>
                              <w:rFonts w:cstheme="minorHAnsi"/>
                              <w:b/>
                              <w:color w:val="000000"/>
                              <w:sz w:val="32"/>
                              <w:szCs w:val="32"/>
                            </w:rPr>
                            <w:t>E</w:t>
                          </w:r>
                          <w:r w:rsidR="007E329B">
                            <w:rPr>
                              <w:rFonts w:cstheme="minorHAnsi"/>
                              <w:b/>
                              <w:color w:val="000000"/>
                              <w:sz w:val="32"/>
                              <w:szCs w:val="32"/>
                            </w:rPr>
                            <w:t xml:space="preserve">QUALITIES INFORMATION </w:t>
                          </w:r>
                          <w:r w:rsidR="0093018F">
                            <w:rPr>
                              <w:rFonts w:cstheme="minorHAnsi"/>
                              <w:b/>
                              <w:color w:val="000000"/>
                              <w:sz w:val="32"/>
                              <w:szCs w:val="32"/>
                            </w:rPr>
                            <w:t xml:space="preserve">AND OBJECTIVES </w:t>
                          </w:r>
                          <w:r w:rsidR="00131AEA">
                            <w:rPr>
                              <w:rFonts w:cstheme="minorHAnsi"/>
                              <w:b/>
                              <w:color w:val="000000"/>
                              <w:sz w:val="32"/>
                              <w:szCs w:val="32"/>
                            </w:rPr>
                            <w:t>20</w:t>
                          </w:r>
                          <w:r w:rsidR="00E10AAA">
                            <w:rPr>
                              <w:rFonts w:cstheme="minorHAnsi"/>
                              <w:b/>
                              <w:color w:val="000000"/>
                              <w:sz w:val="32"/>
                              <w:szCs w:val="32"/>
                            </w:rPr>
                            <w:t>2</w:t>
                          </w:r>
                          <w:r w:rsidR="0052647D">
                            <w:rPr>
                              <w:rFonts w:cstheme="minorHAnsi"/>
                              <w:b/>
                              <w:color w:val="000000"/>
                              <w:sz w:val="32"/>
                              <w:szCs w:val="32"/>
                            </w:rPr>
                            <w:t>1</w:t>
                          </w:r>
                          <w:r w:rsidR="00131AEA">
                            <w:rPr>
                              <w:rFonts w:cstheme="minorHAnsi"/>
                              <w:b/>
                              <w:color w:val="000000"/>
                              <w:sz w:val="32"/>
                              <w:szCs w:val="32"/>
                            </w:rPr>
                            <w:t>–202</w:t>
                          </w:r>
                          <w:r w:rsidR="0052647D">
                            <w:rPr>
                              <w:rFonts w:cstheme="minorHAnsi"/>
                              <w:b/>
                              <w:color w:val="000000"/>
                              <w:sz w:val="32"/>
                              <w:szCs w:val="32"/>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7A96DA" id="_x0000_t202" coordsize="21600,21600" o:spt="202" path="m,l,21600r21600,l21600,xe">
              <v:stroke joinstyle="miter"/>
              <v:path gradientshapeok="t" o:connecttype="rect"/>
            </v:shapetype>
            <v:shape id="Text Box 2" o:spid="_x0000_s1026" type="#_x0000_t202" style="position:absolute;margin-left:0;margin-top:7.8pt;width:395.4pt;height:27.65pt;z-index:25165824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">
              <v:textbox>
                <w:txbxContent>
                  <w:p w14:paraId="28519EA4" w14:textId="7355860E" w:rsidR="00F2032B" w:rsidRPr="00D775CF" w:rsidRDefault="001E0920" w:rsidP="00DE7D3B">
                    <w:pPr>
                      <w:shd w:val="clear" w:color="auto" w:fill="BDD6EE" w:themeFill="accent1" w:themeFillTint="66"/>
                      <w:tabs>
                        <w:tab w:val="center" w:pos="4513"/>
                        <w:tab w:val="right" w:pos="9026"/>
                      </w:tabs>
                      <w:autoSpaceDE w:val="0"/>
                      <w:autoSpaceDN w:val="0"/>
                      <w:adjustRightInd w:val="0"/>
                      <w:spacing w:after="0" w:line="240" w:lineRule="auto"/>
                      <w:rPr>
                        <w:rFonts w:cstheme="minorHAnsi"/>
                        <w:b/>
                        <w:color w:val="000000"/>
                        <w:sz w:val="32"/>
                        <w:szCs w:val="32"/>
                      </w:rPr>
                    </w:pPr>
                    <w:r>
                      <w:rPr>
                        <w:rFonts w:cstheme="minorHAnsi"/>
                        <w:b/>
                        <w:color w:val="000000"/>
                        <w:sz w:val="32"/>
                        <w:szCs w:val="32"/>
                      </w:rPr>
                      <w:t>E</w:t>
                    </w:r>
                    <w:r w:rsidR="007E329B">
                      <w:rPr>
                        <w:rFonts w:cstheme="minorHAnsi"/>
                        <w:b/>
                        <w:color w:val="000000"/>
                        <w:sz w:val="32"/>
                        <w:szCs w:val="32"/>
                      </w:rPr>
                      <w:t xml:space="preserve">QUALITIES INFORMATION </w:t>
                    </w:r>
                    <w:r w:rsidR="0093018F">
                      <w:rPr>
                        <w:rFonts w:cstheme="minorHAnsi"/>
                        <w:b/>
                        <w:color w:val="000000"/>
                        <w:sz w:val="32"/>
                        <w:szCs w:val="32"/>
                      </w:rPr>
                      <w:t xml:space="preserve">AND OBJECTIVES </w:t>
                    </w:r>
                    <w:r w:rsidR="00131AEA">
                      <w:rPr>
                        <w:rFonts w:cstheme="minorHAnsi"/>
                        <w:b/>
                        <w:color w:val="000000"/>
                        <w:sz w:val="32"/>
                        <w:szCs w:val="32"/>
                      </w:rPr>
                      <w:t>20</w:t>
                    </w:r>
                    <w:r w:rsidR="00E10AAA">
                      <w:rPr>
                        <w:rFonts w:cstheme="minorHAnsi"/>
                        <w:b/>
                        <w:color w:val="000000"/>
                        <w:sz w:val="32"/>
                        <w:szCs w:val="32"/>
                      </w:rPr>
                      <w:t>2</w:t>
                    </w:r>
                    <w:r w:rsidR="0052647D">
                      <w:rPr>
                        <w:rFonts w:cstheme="minorHAnsi"/>
                        <w:b/>
                        <w:color w:val="000000"/>
                        <w:sz w:val="32"/>
                        <w:szCs w:val="32"/>
                      </w:rPr>
                      <w:t>1</w:t>
                    </w:r>
                    <w:r w:rsidR="00131AEA">
                      <w:rPr>
                        <w:rFonts w:cstheme="minorHAnsi"/>
                        <w:b/>
                        <w:color w:val="000000"/>
                        <w:sz w:val="32"/>
                        <w:szCs w:val="32"/>
                      </w:rPr>
                      <w:t>–202</w:t>
                    </w:r>
                    <w:r w:rsidR="0052647D">
                      <w:rPr>
                        <w:rFonts w:cstheme="minorHAnsi"/>
                        <w:b/>
                        <w:color w:val="000000"/>
                        <w:sz w:val="32"/>
                        <w:szCs w:val="32"/>
                      </w:rPr>
                      <w:t>2</w:t>
                    </w:r>
                  </w:p>
                </w:txbxContent>
              </v:textbox>
              <w10:wrap type="square" anchorx="margin"/>
            </v:shape>
          </w:pict>
        </mc:Fallback>
      </mc:AlternateContent>
    </w:r>
    <w:r w:rsidR="00BD5763">
      <w:rPr>
        <w:rFonts w:ascii="Calibri" w:hAnsi="Calibri" w:cs="Calibri"/>
        <w:noProof/>
        <w:color w:val="000000"/>
        <w:sz w:val="24"/>
        <w:szCs w:val="24"/>
        <w:lang w:eastAsia="en-GB"/>
      </w:rPr>
      <w:pict w14:anchorId="0BE05E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082048" o:spid="_x0000_s2051" type="#_x0000_t75" style="position:absolute;margin-left:0;margin-top:0;width:411.75pt;height:451.2pt;z-index:-251655167;mso-position-horizontal:center;mso-position-horizontal-relative:margin;mso-position-vertical:center;mso-position-vertical-relative:margin" o:allowincell="f">
          <v:imagedata r:id="rId1" o:title="school logo" gain="19661f" blacklevel="22938f"/>
          <w10:wrap anchorx="margin" anchory="margin"/>
        </v:shape>
      </w:pict>
    </w:r>
    <w:r w:rsidR="00F2032B" w:rsidRPr="00F2032B">
      <w:rPr>
        <w:rFonts w:cstheme="minorHAnsi"/>
        <w:b/>
        <w:color w:val="000000"/>
        <w:sz w:val="32"/>
        <w:szCs w:val="3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54CFD" w14:textId="25B666C7" w:rsidR="009060CF" w:rsidRDefault="00BD5763">
    <w:pPr>
      <w:pStyle w:val="Header"/>
    </w:pPr>
    <w:r>
      <w:rPr>
        <w:noProof/>
      </w:rPr>
      <w:pict w14:anchorId="6191A1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082046" o:spid="_x0000_s2049" type="#_x0000_t75" style="position:absolute;margin-left:0;margin-top:0;width:411.75pt;height:451.2pt;z-index:-251657215;mso-position-horizontal:center;mso-position-horizontal-relative:margin;mso-position-vertical:center;mso-position-vertical-relative:margin" o:allowincell="f">
          <v:imagedata r:id="rId1" o:title="school logo" gain="19661f" blacklevel="22938f"/>
          <w10:wrap anchorx="margin" anchory="margin"/>
        </v:shape>
      </w:pict>
    </w:r>
  </w:p>
</w:hdr>
</file>

<file path=word/intelligence2.xml><?xml version="1.0" encoding="utf-8"?>
<int2:intelligence xmlns:int2="http://schemas.microsoft.com/office/intelligence/2020/intelligence">
  <int2:observations>
    <int2:textHash int2:hashCode="wxlOGvyS4H9KaE" int2:id="y5JVI62v">
      <int2:state int2:type="AugLoop_Text_Critique" int2:value="Rejected"/>
    </int2:textHash>
    <int2:textHash int2:hashCode="9Z4fMYtxuzy6qk" int2:id="yGTdc0bI">
      <int2:state int2:type="AugLoop_Text_Critique" int2:value="Rejected"/>
    </int2:textHash>
    <int2:textHash int2:hashCode="waH4Rjwlr2owYL" int2:id="D9uCDWwO">
      <int2:state int2:type="AugLoop_Text_Critique" int2:value="Rejected"/>
    </int2:textHash>
    <int2:textHash int2:hashCode="eND97I/YWc07c1" int2:id="YDviEelH">
      <int2:state int2:type="AugLoop_Text_Critique" int2:value="Rejected"/>
    </int2:textHash>
    <int2:textHash int2:hashCode="qz11WdPi0mWFAZ" int2:id="81ucDS8J">
      <int2:state int2:type="AugLoop_Text_Critique" int2:value="Rejected"/>
    </int2:textHash>
    <int2:textHash int2:hashCode="Zki3AuOqgds+l+" int2:id="sYSlF77Z">
      <int2:state int2:type="AugLoop_Text_Critique" int2:value="Rejected"/>
    </int2:textHash>
    <int2:textHash int2:hashCode="7vr5M0nlfRAlnY" int2:id="IXi9tJ5s">
      <int2:state int2:type="AugLoop_Text_Critique" int2:value="Rejected"/>
    </int2:textHash>
    <int2:textHash int2:hashCode="OAGS2oMGVgnB68" int2:id="0mB1YCRW">
      <int2:state int2:type="AugLoop_Text_Critique" int2:value="Rejected"/>
    </int2:textHash>
    <int2:textHash int2:hashCode="z0bxW5KOXtIcoM" int2:id="kywSJsVj">
      <int2:state int2:type="AugLoop_Text_Critique" int2:value="Rejected"/>
    </int2:textHash>
    <int2:textHash int2:hashCode="NhbXIKO1UDEA1V" int2:id="NqjY3NDW">
      <int2:state int2:type="AugLoop_Text_Critique" int2:value="Rejected"/>
    </int2:textHash>
    <int2:textHash int2:hashCode="pn04j7Vr7t9Tgj" int2:id="YgTAhMT0">
      <int2:state int2:type="AugLoop_Text_Critique" int2:value="Rejected"/>
    </int2:textHash>
    <int2:bookmark int2:bookmarkName="_Int_8y1RvdAW" int2:invalidationBookmarkName="" int2:hashCode="tH82PitDDAZH8U" int2:id="rlNxnENL">
      <int2:state int2:type="LegacyProofing" int2:value="Rejected"/>
    </int2:bookmark>
    <int2:bookmark int2:bookmarkName="_Int_P8O9NbV9" int2:invalidationBookmarkName="" int2:hashCode="32rRkDfJeYfE/5" int2:id="8LIPMUkf">
      <int2:state int2:type="LegacyProofing" int2:value="Rejected"/>
    </int2:bookmark>
    <int2:bookmark int2:bookmarkName="_Int_nzCyUZf8" int2:invalidationBookmarkName="" int2:hashCode="tH82PitDDAZH8U" int2:id="OOuObrp6">
      <int2:state int2:type="LegacyProofing" int2:value="Rejected"/>
    </int2:bookmark>
    <int2:bookmark int2:bookmarkName="_Int_QFA5zzUX" int2:invalidationBookmarkName="" int2:hashCode="WsEpmikpl5aP1C" int2:id="A25CEJEa">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76BE"/>
    <w:multiLevelType w:val="hybridMultilevel"/>
    <w:tmpl w:val="74185E6E"/>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066C167D"/>
    <w:multiLevelType w:val="hybridMultilevel"/>
    <w:tmpl w:val="63FE927E"/>
    <w:lvl w:ilvl="0" w:tplc="08090001">
      <w:start w:val="1"/>
      <w:numFmt w:val="bullet"/>
      <w:lvlText w:val=""/>
      <w:lvlJc w:val="left"/>
      <w:pPr>
        <w:ind w:left="720" w:hanging="360"/>
      </w:pPr>
      <w:rPr>
        <w:rFonts w:ascii="Symbol" w:hAnsi="Symbol" w:hint="default"/>
      </w:rPr>
    </w:lvl>
    <w:lvl w:ilvl="1" w:tplc="6F102F04">
      <w:numFmt w:val="bullet"/>
      <w:lvlText w:val="•"/>
      <w:lvlJc w:val="left"/>
      <w:pPr>
        <w:ind w:left="1440" w:hanging="360"/>
      </w:pPr>
      <w:rPr>
        <w:rFonts w:ascii="Malgun Gothic" w:eastAsia="Malgun Gothic" w:hAnsi="Malgun Gothic" w:cs="Malgun Gothic"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67450"/>
    <w:multiLevelType w:val="hybridMultilevel"/>
    <w:tmpl w:val="04021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8499B"/>
    <w:multiLevelType w:val="hybridMultilevel"/>
    <w:tmpl w:val="1520E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0256B"/>
    <w:multiLevelType w:val="hybridMultilevel"/>
    <w:tmpl w:val="75E8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D1E43"/>
    <w:multiLevelType w:val="hybridMultilevel"/>
    <w:tmpl w:val="6D640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4309B0"/>
    <w:multiLevelType w:val="hybridMultilevel"/>
    <w:tmpl w:val="95103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10708"/>
    <w:multiLevelType w:val="hybridMultilevel"/>
    <w:tmpl w:val="F5FEC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8A30B9"/>
    <w:multiLevelType w:val="hybridMultilevel"/>
    <w:tmpl w:val="B19055F0"/>
    <w:lvl w:ilvl="0" w:tplc="F08008B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17C4AB1"/>
    <w:multiLevelType w:val="hybridMultilevel"/>
    <w:tmpl w:val="660409EA"/>
    <w:lvl w:ilvl="0" w:tplc="105017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24F69ED"/>
    <w:multiLevelType w:val="hybridMultilevel"/>
    <w:tmpl w:val="E42E5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6801D1"/>
    <w:multiLevelType w:val="hybridMultilevel"/>
    <w:tmpl w:val="BF1E5402"/>
    <w:lvl w:ilvl="0" w:tplc="08090001">
      <w:start w:val="1"/>
      <w:numFmt w:val="bullet"/>
      <w:lvlText w:val=""/>
      <w:lvlJc w:val="left"/>
      <w:pPr>
        <w:ind w:left="948" w:hanging="360"/>
      </w:pPr>
      <w:rPr>
        <w:rFonts w:ascii="Symbol" w:hAnsi="Symbol" w:hint="default"/>
      </w:rPr>
    </w:lvl>
    <w:lvl w:ilvl="1" w:tplc="2ADA613C">
      <w:numFmt w:val="bullet"/>
      <w:lvlText w:val="•"/>
      <w:lvlJc w:val="left"/>
      <w:pPr>
        <w:ind w:left="1668" w:hanging="360"/>
      </w:pPr>
      <w:rPr>
        <w:rFonts w:ascii="Malgun Gothic" w:eastAsia="Malgun Gothic" w:hAnsi="Malgun Gothic" w:cs="Malgun Gothic" w:hint="eastAsia"/>
      </w:rPr>
    </w:lvl>
    <w:lvl w:ilvl="2" w:tplc="08090005" w:tentative="1">
      <w:start w:val="1"/>
      <w:numFmt w:val="bullet"/>
      <w:lvlText w:val=""/>
      <w:lvlJc w:val="left"/>
      <w:pPr>
        <w:ind w:left="2388" w:hanging="360"/>
      </w:pPr>
      <w:rPr>
        <w:rFonts w:ascii="Wingdings" w:hAnsi="Wingdings" w:hint="default"/>
      </w:rPr>
    </w:lvl>
    <w:lvl w:ilvl="3" w:tplc="08090001" w:tentative="1">
      <w:start w:val="1"/>
      <w:numFmt w:val="bullet"/>
      <w:lvlText w:val=""/>
      <w:lvlJc w:val="left"/>
      <w:pPr>
        <w:ind w:left="3108" w:hanging="360"/>
      </w:pPr>
      <w:rPr>
        <w:rFonts w:ascii="Symbol" w:hAnsi="Symbol" w:hint="default"/>
      </w:rPr>
    </w:lvl>
    <w:lvl w:ilvl="4" w:tplc="08090003" w:tentative="1">
      <w:start w:val="1"/>
      <w:numFmt w:val="bullet"/>
      <w:lvlText w:val="o"/>
      <w:lvlJc w:val="left"/>
      <w:pPr>
        <w:ind w:left="3828" w:hanging="360"/>
      </w:pPr>
      <w:rPr>
        <w:rFonts w:ascii="Courier New" w:hAnsi="Courier New" w:cs="Courier New" w:hint="default"/>
      </w:rPr>
    </w:lvl>
    <w:lvl w:ilvl="5" w:tplc="08090005" w:tentative="1">
      <w:start w:val="1"/>
      <w:numFmt w:val="bullet"/>
      <w:lvlText w:val=""/>
      <w:lvlJc w:val="left"/>
      <w:pPr>
        <w:ind w:left="4548" w:hanging="360"/>
      </w:pPr>
      <w:rPr>
        <w:rFonts w:ascii="Wingdings" w:hAnsi="Wingdings" w:hint="default"/>
      </w:rPr>
    </w:lvl>
    <w:lvl w:ilvl="6" w:tplc="08090001" w:tentative="1">
      <w:start w:val="1"/>
      <w:numFmt w:val="bullet"/>
      <w:lvlText w:val=""/>
      <w:lvlJc w:val="left"/>
      <w:pPr>
        <w:ind w:left="5268" w:hanging="360"/>
      </w:pPr>
      <w:rPr>
        <w:rFonts w:ascii="Symbol" w:hAnsi="Symbol" w:hint="default"/>
      </w:rPr>
    </w:lvl>
    <w:lvl w:ilvl="7" w:tplc="08090003" w:tentative="1">
      <w:start w:val="1"/>
      <w:numFmt w:val="bullet"/>
      <w:lvlText w:val="o"/>
      <w:lvlJc w:val="left"/>
      <w:pPr>
        <w:ind w:left="5988" w:hanging="360"/>
      </w:pPr>
      <w:rPr>
        <w:rFonts w:ascii="Courier New" w:hAnsi="Courier New" w:cs="Courier New" w:hint="default"/>
      </w:rPr>
    </w:lvl>
    <w:lvl w:ilvl="8" w:tplc="08090005" w:tentative="1">
      <w:start w:val="1"/>
      <w:numFmt w:val="bullet"/>
      <w:lvlText w:val=""/>
      <w:lvlJc w:val="left"/>
      <w:pPr>
        <w:ind w:left="6708" w:hanging="360"/>
      </w:pPr>
      <w:rPr>
        <w:rFonts w:ascii="Wingdings" w:hAnsi="Wingdings" w:hint="default"/>
      </w:rPr>
    </w:lvl>
  </w:abstractNum>
  <w:abstractNum w:abstractNumId="12" w15:restartNumberingAfterBreak="0">
    <w:nsid w:val="30670B27"/>
    <w:multiLevelType w:val="hybridMultilevel"/>
    <w:tmpl w:val="25A45150"/>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3" w15:restartNumberingAfterBreak="0">
    <w:nsid w:val="309030A1"/>
    <w:multiLevelType w:val="hybridMultilevel"/>
    <w:tmpl w:val="9AB6D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6D3B73"/>
    <w:multiLevelType w:val="hybridMultilevel"/>
    <w:tmpl w:val="0BE0071C"/>
    <w:lvl w:ilvl="0" w:tplc="FBE63678">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CFF4497"/>
    <w:multiLevelType w:val="hybridMultilevel"/>
    <w:tmpl w:val="1466E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17462C"/>
    <w:multiLevelType w:val="hybridMultilevel"/>
    <w:tmpl w:val="81AC3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EF5E30"/>
    <w:multiLevelType w:val="hybridMultilevel"/>
    <w:tmpl w:val="62CCA53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815247A"/>
    <w:multiLevelType w:val="hybridMultilevel"/>
    <w:tmpl w:val="ADF2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C45F86"/>
    <w:multiLevelType w:val="hybridMultilevel"/>
    <w:tmpl w:val="36FCBAC4"/>
    <w:lvl w:ilvl="0" w:tplc="08090001">
      <w:start w:val="1"/>
      <w:numFmt w:val="bullet"/>
      <w:lvlText w:val=""/>
      <w:lvlJc w:val="left"/>
      <w:pPr>
        <w:ind w:left="644" w:hanging="360"/>
      </w:pPr>
      <w:rPr>
        <w:rFonts w:ascii="Symbol" w:hAnsi="Symbol" w:hint="default"/>
      </w:rPr>
    </w:lvl>
    <w:lvl w:ilvl="1" w:tplc="073E2B52">
      <w:numFmt w:val="bullet"/>
      <w:lvlText w:val="•"/>
      <w:lvlJc w:val="left"/>
      <w:pPr>
        <w:ind w:left="1440" w:hanging="360"/>
      </w:pPr>
      <w:rPr>
        <w:rFonts w:ascii="Malgun Gothic" w:eastAsia="Malgun Gothic" w:hAnsi="Malgun Gothic" w:cs="Malgun Gothic"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E6260A"/>
    <w:multiLevelType w:val="hybridMultilevel"/>
    <w:tmpl w:val="1AB4D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AA5462"/>
    <w:multiLevelType w:val="hybridMultilevel"/>
    <w:tmpl w:val="EF3092F6"/>
    <w:lvl w:ilvl="0" w:tplc="08090001">
      <w:start w:val="1"/>
      <w:numFmt w:val="bullet"/>
      <w:lvlText w:val=""/>
      <w:lvlJc w:val="left"/>
      <w:pPr>
        <w:ind w:left="720" w:hanging="360"/>
      </w:pPr>
      <w:rPr>
        <w:rFonts w:ascii="Symbol" w:hAnsi="Symbol" w:hint="default"/>
      </w:rPr>
    </w:lvl>
    <w:lvl w:ilvl="1" w:tplc="89089CC2">
      <w:numFmt w:val="bullet"/>
      <w:lvlText w:val="•"/>
      <w:lvlJc w:val="left"/>
      <w:pPr>
        <w:ind w:left="1440" w:hanging="360"/>
      </w:pPr>
      <w:rPr>
        <w:rFonts w:ascii="Malgun Gothic" w:eastAsia="Malgun Gothic" w:hAnsi="Malgun Gothic" w:cs="Malgun Gothic"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3078D"/>
    <w:multiLevelType w:val="hybridMultilevel"/>
    <w:tmpl w:val="A734F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813B0F"/>
    <w:multiLevelType w:val="hybridMultilevel"/>
    <w:tmpl w:val="FB92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2719B5"/>
    <w:multiLevelType w:val="hybridMultilevel"/>
    <w:tmpl w:val="DF1E2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C0163A"/>
    <w:multiLevelType w:val="hybridMultilevel"/>
    <w:tmpl w:val="D6121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DA0FD7"/>
    <w:multiLevelType w:val="hybridMultilevel"/>
    <w:tmpl w:val="600654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0B387E"/>
    <w:multiLevelType w:val="hybridMultilevel"/>
    <w:tmpl w:val="14DA4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9C66F5"/>
    <w:multiLevelType w:val="hybridMultilevel"/>
    <w:tmpl w:val="0EE0F95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9262CF0"/>
    <w:multiLevelType w:val="hybridMultilevel"/>
    <w:tmpl w:val="5478D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CA10F4"/>
    <w:multiLevelType w:val="hybridMultilevel"/>
    <w:tmpl w:val="27764216"/>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1" w15:restartNumberingAfterBreak="0">
    <w:nsid w:val="6B1E384D"/>
    <w:multiLevelType w:val="hybridMultilevel"/>
    <w:tmpl w:val="36025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7205C2"/>
    <w:multiLevelType w:val="hybridMultilevel"/>
    <w:tmpl w:val="AB266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1613B5"/>
    <w:multiLevelType w:val="hybridMultilevel"/>
    <w:tmpl w:val="9A289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32009E"/>
    <w:multiLevelType w:val="hybridMultilevel"/>
    <w:tmpl w:val="3CDC2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5F7BDC"/>
    <w:multiLevelType w:val="hybridMultilevel"/>
    <w:tmpl w:val="38A8EA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7720673D"/>
    <w:multiLevelType w:val="hybridMultilevel"/>
    <w:tmpl w:val="BAA6280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85A668F"/>
    <w:multiLevelType w:val="hybridMultilevel"/>
    <w:tmpl w:val="903CB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9872AB"/>
    <w:multiLevelType w:val="hybridMultilevel"/>
    <w:tmpl w:val="AFAE1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F061F8"/>
    <w:multiLevelType w:val="hybridMultilevel"/>
    <w:tmpl w:val="43A45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B71855"/>
    <w:multiLevelType w:val="hybridMultilevel"/>
    <w:tmpl w:val="C3DC5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3A1682"/>
    <w:multiLevelType w:val="hybridMultilevel"/>
    <w:tmpl w:val="36BAF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633D2E"/>
    <w:multiLevelType w:val="hybridMultilevel"/>
    <w:tmpl w:val="BA2CCF3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26"/>
  </w:num>
  <w:num w:numId="3">
    <w:abstractNumId w:val="21"/>
  </w:num>
  <w:num w:numId="4">
    <w:abstractNumId w:val="19"/>
  </w:num>
  <w:num w:numId="5">
    <w:abstractNumId w:val="1"/>
  </w:num>
  <w:num w:numId="6">
    <w:abstractNumId w:val="32"/>
  </w:num>
  <w:num w:numId="7">
    <w:abstractNumId w:val="6"/>
  </w:num>
  <w:num w:numId="8">
    <w:abstractNumId w:val="13"/>
  </w:num>
  <w:num w:numId="9">
    <w:abstractNumId w:val="42"/>
  </w:num>
  <w:num w:numId="10">
    <w:abstractNumId w:val="34"/>
  </w:num>
  <w:num w:numId="11">
    <w:abstractNumId w:val="40"/>
  </w:num>
  <w:num w:numId="12">
    <w:abstractNumId w:val="22"/>
  </w:num>
  <w:num w:numId="13">
    <w:abstractNumId w:val="2"/>
  </w:num>
  <w:num w:numId="14">
    <w:abstractNumId w:val="24"/>
  </w:num>
  <w:num w:numId="15">
    <w:abstractNumId w:val="38"/>
  </w:num>
  <w:num w:numId="16">
    <w:abstractNumId w:val="23"/>
  </w:num>
  <w:num w:numId="17">
    <w:abstractNumId w:val="7"/>
  </w:num>
  <w:num w:numId="18">
    <w:abstractNumId w:val="37"/>
  </w:num>
  <w:num w:numId="19">
    <w:abstractNumId w:val="5"/>
  </w:num>
  <w:num w:numId="20">
    <w:abstractNumId w:val="31"/>
  </w:num>
  <w:num w:numId="21">
    <w:abstractNumId w:val="39"/>
  </w:num>
  <w:num w:numId="22">
    <w:abstractNumId w:val="16"/>
  </w:num>
  <w:num w:numId="23">
    <w:abstractNumId w:val="3"/>
  </w:num>
  <w:num w:numId="24">
    <w:abstractNumId w:val="4"/>
  </w:num>
  <w:num w:numId="25">
    <w:abstractNumId w:val="10"/>
  </w:num>
  <w:num w:numId="26">
    <w:abstractNumId w:val="29"/>
  </w:num>
  <w:num w:numId="27">
    <w:abstractNumId w:val="25"/>
  </w:num>
  <w:num w:numId="28">
    <w:abstractNumId w:val="18"/>
  </w:num>
  <w:num w:numId="29">
    <w:abstractNumId w:val="20"/>
  </w:num>
  <w:num w:numId="30">
    <w:abstractNumId w:val="41"/>
  </w:num>
  <w:num w:numId="31">
    <w:abstractNumId w:val="27"/>
  </w:num>
  <w:num w:numId="32">
    <w:abstractNumId w:val="33"/>
  </w:num>
  <w:num w:numId="33">
    <w:abstractNumId w:val="14"/>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12"/>
  </w:num>
  <w:num w:numId="38">
    <w:abstractNumId w:val="36"/>
  </w:num>
  <w:num w:numId="39">
    <w:abstractNumId w:val="17"/>
  </w:num>
  <w:num w:numId="40">
    <w:abstractNumId w:val="30"/>
  </w:num>
  <w:num w:numId="41">
    <w:abstractNumId w:val="0"/>
  </w:num>
  <w:num w:numId="42">
    <w:abstractNumId w:val="9"/>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32B"/>
    <w:rsid w:val="000330BD"/>
    <w:rsid w:val="000A0135"/>
    <w:rsid w:val="000A0952"/>
    <w:rsid w:val="000A7CF0"/>
    <w:rsid w:val="000B75AC"/>
    <w:rsid w:val="000C1C59"/>
    <w:rsid w:val="000C6D7A"/>
    <w:rsid w:val="00121D2D"/>
    <w:rsid w:val="00125A28"/>
    <w:rsid w:val="00125F5F"/>
    <w:rsid w:val="00131AEA"/>
    <w:rsid w:val="001450A0"/>
    <w:rsid w:val="00154F53"/>
    <w:rsid w:val="00171834"/>
    <w:rsid w:val="00181D08"/>
    <w:rsid w:val="0018607F"/>
    <w:rsid w:val="001B63C5"/>
    <w:rsid w:val="001C1507"/>
    <w:rsid w:val="001C30AA"/>
    <w:rsid w:val="001C7482"/>
    <w:rsid w:val="001D7478"/>
    <w:rsid w:val="001E0920"/>
    <w:rsid w:val="002045CF"/>
    <w:rsid w:val="002115F3"/>
    <w:rsid w:val="00234BF2"/>
    <w:rsid w:val="00250576"/>
    <w:rsid w:val="00255E06"/>
    <w:rsid w:val="00256EB1"/>
    <w:rsid w:val="00264B0F"/>
    <w:rsid w:val="00282DCB"/>
    <w:rsid w:val="002A5FD0"/>
    <w:rsid w:val="002D094E"/>
    <w:rsid w:val="002E5B76"/>
    <w:rsid w:val="002F24B2"/>
    <w:rsid w:val="002F6925"/>
    <w:rsid w:val="0031027A"/>
    <w:rsid w:val="003137A9"/>
    <w:rsid w:val="003215A6"/>
    <w:rsid w:val="00322CB8"/>
    <w:rsid w:val="0034358D"/>
    <w:rsid w:val="00350F13"/>
    <w:rsid w:val="0038274B"/>
    <w:rsid w:val="0038446C"/>
    <w:rsid w:val="003E2866"/>
    <w:rsid w:val="00434403"/>
    <w:rsid w:val="00460071"/>
    <w:rsid w:val="00467BFF"/>
    <w:rsid w:val="00472E79"/>
    <w:rsid w:val="00475170"/>
    <w:rsid w:val="004941D7"/>
    <w:rsid w:val="004A20C0"/>
    <w:rsid w:val="004B0471"/>
    <w:rsid w:val="005027B1"/>
    <w:rsid w:val="0050335E"/>
    <w:rsid w:val="00506BD2"/>
    <w:rsid w:val="0052647D"/>
    <w:rsid w:val="005329FB"/>
    <w:rsid w:val="005350F7"/>
    <w:rsid w:val="005412BA"/>
    <w:rsid w:val="00550459"/>
    <w:rsid w:val="00560D25"/>
    <w:rsid w:val="00561404"/>
    <w:rsid w:val="005715AB"/>
    <w:rsid w:val="00573845"/>
    <w:rsid w:val="00584127"/>
    <w:rsid w:val="00584813"/>
    <w:rsid w:val="005869B5"/>
    <w:rsid w:val="005C77A6"/>
    <w:rsid w:val="005D33F8"/>
    <w:rsid w:val="00600CE1"/>
    <w:rsid w:val="0060733A"/>
    <w:rsid w:val="00611033"/>
    <w:rsid w:val="00611697"/>
    <w:rsid w:val="00620BA3"/>
    <w:rsid w:val="00624B8C"/>
    <w:rsid w:val="00652121"/>
    <w:rsid w:val="00667B6D"/>
    <w:rsid w:val="00672A3B"/>
    <w:rsid w:val="006804AF"/>
    <w:rsid w:val="006914B7"/>
    <w:rsid w:val="006A184D"/>
    <w:rsid w:val="006A33F5"/>
    <w:rsid w:val="006C2F0B"/>
    <w:rsid w:val="006C4222"/>
    <w:rsid w:val="00737FD9"/>
    <w:rsid w:val="007429CF"/>
    <w:rsid w:val="00767657"/>
    <w:rsid w:val="0077525B"/>
    <w:rsid w:val="00775A76"/>
    <w:rsid w:val="00784AB3"/>
    <w:rsid w:val="0079291F"/>
    <w:rsid w:val="007942E4"/>
    <w:rsid w:val="00797FE0"/>
    <w:rsid w:val="007A1C39"/>
    <w:rsid w:val="007A1DB9"/>
    <w:rsid w:val="007A1EE2"/>
    <w:rsid w:val="007E2DAA"/>
    <w:rsid w:val="007E329B"/>
    <w:rsid w:val="007E6D49"/>
    <w:rsid w:val="00870B8E"/>
    <w:rsid w:val="0087706E"/>
    <w:rsid w:val="0088350A"/>
    <w:rsid w:val="00894E07"/>
    <w:rsid w:val="008A616E"/>
    <w:rsid w:val="008B155A"/>
    <w:rsid w:val="008D2B62"/>
    <w:rsid w:val="008E395F"/>
    <w:rsid w:val="008F6052"/>
    <w:rsid w:val="0090303B"/>
    <w:rsid w:val="009060CF"/>
    <w:rsid w:val="009106D0"/>
    <w:rsid w:val="0093018F"/>
    <w:rsid w:val="009518B2"/>
    <w:rsid w:val="0095546F"/>
    <w:rsid w:val="00960357"/>
    <w:rsid w:val="00971D7E"/>
    <w:rsid w:val="00995C05"/>
    <w:rsid w:val="009C7D4C"/>
    <w:rsid w:val="009E2331"/>
    <w:rsid w:val="00A244A1"/>
    <w:rsid w:val="00A27779"/>
    <w:rsid w:val="00A33063"/>
    <w:rsid w:val="00A444D6"/>
    <w:rsid w:val="00A4691E"/>
    <w:rsid w:val="00A52B12"/>
    <w:rsid w:val="00A64AC1"/>
    <w:rsid w:val="00A81C96"/>
    <w:rsid w:val="00A83E4E"/>
    <w:rsid w:val="00A84BC1"/>
    <w:rsid w:val="00A853CE"/>
    <w:rsid w:val="00AA1805"/>
    <w:rsid w:val="00AA2416"/>
    <w:rsid w:val="00AB2B76"/>
    <w:rsid w:val="00AB2C0C"/>
    <w:rsid w:val="00AC000A"/>
    <w:rsid w:val="00AF53AB"/>
    <w:rsid w:val="00B14A74"/>
    <w:rsid w:val="00B1609D"/>
    <w:rsid w:val="00B22ED0"/>
    <w:rsid w:val="00B3471A"/>
    <w:rsid w:val="00B86056"/>
    <w:rsid w:val="00BB18F2"/>
    <w:rsid w:val="00BB7F54"/>
    <w:rsid w:val="00BD5763"/>
    <w:rsid w:val="00BE1308"/>
    <w:rsid w:val="00BE1BE3"/>
    <w:rsid w:val="00BE5F11"/>
    <w:rsid w:val="00C15342"/>
    <w:rsid w:val="00C25AB2"/>
    <w:rsid w:val="00C521FA"/>
    <w:rsid w:val="00C65818"/>
    <w:rsid w:val="00C802AE"/>
    <w:rsid w:val="00C81913"/>
    <w:rsid w:val="00CA587F"/>
    <w:rsid w:val="00CA680B"/>
    <w:rsid w:val="00CC428B"/>
    <w:rsid w:val="00CE637A"/>
    <w:rsid w:val="00CF05B2"/>
    <w:rsid w:val="00D151D9"/>
    <w:rsid w:val="00D46162"/>
    <w:rsid w:val="00D51FFD"/>
    <w:rsid w:val="00D66406"/>
    <w:rsid w:val="00D71950"/>
    <w:rsid w:val="00D95E61"/>
    <w:rsid w:val="00DA2DE4"/>
    <w:rsid w:val="00DE7D3B"/>
    <w:rsid w:val="00E04439"/>
    <w:rsid w:val="00E102B7"/>
    <w:rsid w:val="00E10AAA"/>
    <w:rsid w:val="00E23B83"/>
    <w:rsid w:val="00EB3CEA"/>
    <w:rsid w:val="00EB4C9D"/>
    <w:rsid w:val="00EC3175"/>
    <w:rsid w:val="00ED260A"/>
    <w:rsid w:val="00ED5DC1"/>
    <w:rsid w:val="00EE0962"/>
    <w:rsid w:val="00EF2613"/>
    <w:rsid w:val="00F033A7"/>
    <w:rsid w:val="00F1365A"/>
    <w:rsid w:val="00F2032B"/>
    <w:rsid w:val="00F738E0"/>
    <w:rsid w:val="00F80818"/>
    <w:rsid w:val="00FA1DFC"/>
    <w:rsid w:val="00FC7955"/>
    <w:rsid w:val="00FE66F0"/>
    <w:rsid w:val="0256489D"/>
    <w:rsid w:val="04813774"/>
    <w:rsid w:val="05DD1AEE"/>
    <w:rsid w:val="0B86071B"/>
    <w:rsid w:val="0EE8BEA7"/>
    <w:rsid w:val="1568FF62"/>
    <w:rsid w:val="1BE13758"/>
    <w:rsid w:val="1E47221F"/>
    <w:rsid w:val="202C1C5E"/>
    <w:rsid w:val="287BB621"/>
    <w:rsid w:val="2965C7B9"/>
    <w:rsid w:val="2C3B2321"/>
    <w:rsid w:val="2C42249F"/>
    <w:rsid w:val="32D3A2FB"/>
    <w:rsid w:val="35693EEB"/>
    <w:rsid w:val="40D19F58"/>
    <w:rsid w:val="440755FA"/>
    <w:rsid w:val="4BF97915"/>
    <w:rsid w:val="57F39814"/>
    <w:rsid w:val="5827FA67"/>
    <w:rsid w:val="58D669DB"/>
    <w:rsid w:val="58E692E0"/>
    <w:rsid w:val="5B6755DE"/>
    <w:rsid w:val="67EAE1C3"/>
    <w:rsid w:val="72C755C2"/>
    <w:rsid w:val="7F69FE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44DBC9"/>
  <w15:chartTrackingRefBased/>
  <w15:docId w15:val="{E09594F8-907B-4ADB-BCCF-0ED9F2286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03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32B"/>
  </w:style>
  <w:style w:type="paragraph" w:styleId="Footer">
    <w:name w:val="footer"/>
    <w:basedOn w:val="Normal"/>
    <w:link w:val="FooterChar"/>
    <w:uiPriority w:val="99"/>
    <w:unhideWhenUsed/>
    <w:rsid w:val="00F203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032B"/>
  </w:style>
  <w:style w:type="table" w:styleId="TableGrid">
    <w:name w:val="Table Grid"/>
    <w:basedOn w:val="TableNormal"/>
    <w:uiPriority w:val="39"/>
    <w:rsid w:val="00D51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1A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AEA"/>
    <w:rPr>
      <w:rFonts w:ascii="Segoe UI" w:hAnsi="Segoe UI" w:cs="Segoe UI"/>
      <w:sz w:val="18"/>
      <w:szCs w:val="18"/>
    </w:rPr>
  </w:style>
  <w:style w:type="table" w:customStyle="1" w:styleId="TableGrid0">
    <w:name w:val="TableGrid"/>
    <w:rsid w:val="00D71950"/>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ColorfulList-Accent11">
    <w:name w:val="Colorful List - Accent 11"/>
    <w:basedOn w:val="Normal"/>
    <w:qFormat/>
    <w:rsid w:val="00FA1DFC"/>
    <w:pPr>
      <w:spacing w:after="0" w:line="240" w:lineRule="auto"/>
      <w:ind w:left="720"/>
      <w:contextualSpacing/>
    </w:pPr>
    <w:rPr>
      <w:rFonts w:ascii="Cambria" w:eastAsia="Cambria" w:hAnsi="Cambria" w:cs="Times New Roman"/>
      <w:sz w:val="24"/>
      <w:szCs w:val="24"/>
    </w:rPr>
  </w:style>
  <w:style w:type="paragraph" w:styleId="ListParagraph">
    <w:name w:val="List Paragraph"/>
    <w:basedOn w:val="Normal"/>
    <w:uiPriority w:val="34"/>
    <w:qFormat/>
    <w:rsid w:val="002045CF"/>
    <w:pPr>
      <w:ind w:left="720"/>
      <w:contextualSpacing/>
    </w:pPr>
  </w:style>
  <w:style w:type="character" w:styleId="Hyperlink">
    <w:name w:val="Hyperlink"/>
    <w:basedOn w:val="DefaultParagraphFont"/>
    <w:uiPriority w:val="99"/>
    <w:unhideWhenUsed/>
    <w:rsid w:val="00D151D9"/>
    <w:rPr>
      <w:color w:val="0563C1" w:themeColor="hyperlink"/>
      <w:u w:val="single"/>
    </w:rPr>
  </w:style>
  <w:style w:type="character" w:styleId="UnresolvedMention">
    <w:name w:val="Unresolved Mention"/>
    <w:basedOn w:val="DefaultParagraphFont"/>
    <w:uiPriority w:val="99"/>
    <w:semiHidden/>
    <w:unhideWhenUsed/>
    <w:rsid w:val="00D15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7745">
      <w:bodyDiv w:val="1"/>
      <w:marLeft w:val="0"/>
      <w:marRight w:val="0"/>
      <w:marTop w:val="0"/>
      <w:marBottom w:val="0"/>
      <w:divBdr>
        <w:top w:val="none" w:sz="0" w:space="0" w:color="auto"/>
        <w:left w:val="none" w:sz="0" w:space="0" w:color="auto"/>
        <w:bottom w:val="none" w:sz="0" w:space="0" w:color="auto"/>
        <w:right w:val="none" w:sz="0" w:space="0" w:color="auto"/>
      </w:divBdr>
    </w:div>
    <w:div w:id="152517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fde294721ada49e9"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6A79BD68CB4147A6D130E3B011B376" ma:contentTypeVersion="13" ma:contentTypeDescription="Create a new document." ma:contentTypeScope="" ma:versionID="7fe829cf3315fc147fd96afa283d115a">
  <xsd:schema xmlns:xsd="http://www.w3.org/2001/XMLSchema" xmlns:xs="http://www.w3.org/2001/XMLSchema" xmlns:p="http://schemas.microsoft.com/office/2006/metadata/properties" xmlns:ns2="18c82c90-b4e2-40e9-a950-4e18b70ffce6" xmlns:ns3="b63df7ad-8b02-427a-ae61-6ebc96931cb8" targetNamespace="http://schemas.microsoft.com/office/2006/metadata/properties" ma:root="true" ma:fieldsID="657bbcbc623119f4091965b6c6cc29d5" ns2:_="" ns3:_="">
    <xsd:import namespace="18c82c90-b4e2-40e9-a950-4e18b70ffce6"/>
    <xsd:import namespace="b63df7ad-8b02-427a-ae61-6ebc96931cb8"/>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82c90-b4e2-40e9-a950-4e18b70ffc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3df7ad-8b02-427a-ae61-6ebc96931cb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D960B4-7450-44C7-8390-72EC6EB8D98B}">
  <ds:schemaRefs>
    <ds:schemaRef ds:uri="http://schemas.microsoft.com/sharepoint/v3/contenttype/forms"/>
  </ds:schemaRefs>
</ds:datastoreItem>
</file>

<file path=customXml/itemProps2.xml><?xml version="1.0" encoding="utf-8"?>
<ds:datastoreItem xmlns:ds="http://schemas.openxmlformats.org/officeDocument/2006/customXml" ds:itemID="{563DD28A-9D1E-4A05-8D3D-8F14C2B01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82c90-b4e2-40e9-a950-4e18b70ffce6"/>
    <ds:schemaRef ds:uri="b63df7ad-8b02-427a-ae61-6ebc96931c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CBF61-6F9F-44C4-BFF7-4B3AF8DAF4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5159</Words>
  <Characters>29412</Characters>
  <Application>Microsoft Office Word</Application>
  <DocSecurity>4</DocSecurity>
  <Lines>245</Lines>
  <Paragraphs>69</Paragraphs>
  <ScaleCrop>false</ScaleCrop>
  <Company>CMAT</Company>
  <LinksUpToDate>false</LinksUpToDate>
  <CharactersWithSpaces>34502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Jaques</dc:creator>
  <cp:keywords/>
  <dc:description/>
  <cp:lastModifiedBy>Kim Loi</cp:lastModifiedBy>
  <cp:revision>2</cp:revision>
  <cp:lastPrinted>2021-07-11T15:06:00Z</cp:lastPrinted>
  <dcterms:created xsi:type="dcterms:W3CDTF">2023-09-28T08:08:00Z</dcterms:created>
  <dcterms:modified xsi:type="dcterms:W3CDTF">2023-09-28T08:08:00Z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0x010100E26A79BD68CB4147A6D130E3B011B376</vt:lpwstr>
  </property>
</Properties>
</file>